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63799C" w14:textId="27A29E9A" w:rsidR="002239ED" w:rsidRPr="00374631" w:rsidRDefault="002239ED" w:rsidP="008B4F10">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Arial" w:hAnsi="Arial" w:cs="Arial"/>
          <w:sz w:val="24"/>
          <w:szCs w:val="24"/>
        </w:rPr>
      </w:pPr>
      <w:r w:rsidRPr="00374631">
        <w:rPr>
          <w:rFonts w:ascii="Arial" w:hAnsi="Arial" w:cs="Arial"/>
          <w:sz w:val="24"/>
          <w:szCs w:val="24"/>
        </w:rPr>
        <w:t>A generation of good years</w:t>
      </w:r>
    </w:p>
    <w:p w14:paraId="5EBF6D0A" w14:textId="0080799F" w:rsidR="002239ED" w:rsidRPr="00374631" w:rsidRDefault="002239ED" w:rsidP="002239ED">
      <w:pPr>
        <w:pStyle w:val="comp"/>
        <w:shd w:val="clear" w:color="auto" w:fill="FFFFFF"/>
        <w:textAlignment w:val="baseline"/>
        <w:rPr>
          <w:rFonts w:ascii="Arial" w:hAnsi="Arial" w:cs="Arial"/>
          <w:color w:val="464646"/>
        </w:rPr>
      </w:pPr>
      <w:r w:rsidRPr="00374631">
        <w:rPr>
          <w:rFonts w:ascii="Arial" w:hAnsi="Arial" w:cs="Arial"/>
        </w:rPr>
        <w:t>The next up for our discussion is King Jehoshap</w:t>
      </w:r>
      <w:r w:rsidR="004C2497">
        <w:rPr>
          <w:rFonts w:ascii="Arial" w:hAnsi="Arial" w:cs="Arial"/>
        </w:rPr>
        <w:t>h</w:t>
      </w:r>
      <w:r w:rsidRPr="00374631">
        <w:rPr>
          <w:rFonts w:ascii="Arial" w:hAnsi="Arial" w:cs="Arial"/>
        </w:rPr>
        <w:t xml:space="preserve">at.  </w:t>
      </w:r>
      <w:r w:rsidRPr="008828F5">
        <w:rPr>
          <w:rFonts w:ascii="Arial" w:hAnsi="Arial" w:cs="Arial"/>
        </w:rPr>
        <w:t xml:space="preserve">Jehoshaphat in the Bible was the fourth king of Judah. He became one of the country's most successful rulers for one simple reason: </w:t>
      </w:r>
      <w:r w:rsidR="008828F5">
        <w:rPr>
          <w:rFonts w:ascii="Arial" w:hAnsi="Arial" w:cs="Arial"/>
        </w:rPr>
        <w:t>h</w:t>
      </w:r>
      <w:r w:rsidRPr="008828F5">
        <w:rPr>
          <w:rFonts w:ascii="Arial" w:hAnsi="Arial" w:cs="Arial"/>
        </w:rPr>
        <w:t>e followed the commands of God. At age 35, Jehoshaphat succeeded his father, Asa, who was the first good king over Judah. Asa also did what was right in God's eyes and led Judah in a series of religious reforms.</w:t>
      </w:r>
    </w:p>
    <w:p w14:paraId="399D24D9" w14:textId="3630B68C" w:rsidR="002239ED" w:rsidRDefault="00E54182" w:rsidP="002239ED">
      <w:pPr>
        <w:rPr>
          <w:rFonts w:ascii="Arial" w:hAnsi="Arial" w:cs="Arial"/>
          <w:sz w:val="24"/>
          <w:szCs w:val="24"/>
        </w:rPr>
      </w:pPr>
      <w:r>
        <w:rPr>
          <w:rFonts w:ascii="Arial" w:hAnsi="Arial" w:cs="Arial"/>
          <w:sz w:val="24"/>
          <w:szCs w:val="24"/>
        </w:rPr>
        <w:t xml:space="preserve">King Asa </w:t>
      </w:r>
      <w:r w:rsidR="002239ED" w:rsidRPr="00374631">
        <w:rPr>
          <w:rFonts w:ascii="Arial" w:hAnsi="Arial" w:cs="Arial"/>
          <w:sz w:val="24"/>
          <w:szCs w:val="24"/>
        </w:rPr>
        <w:t>led Judah for 41 years, and Jehoshap</w:t>
      </w:r>
      <w:r w:rsidR="004C2497">
        <w:rPr>
          <w:rFonts w:ascii="Arial" w:hAnsi="Arial" w:cs="Arial"/>
          <w:sz w:val="24"/>
          <w:szCs w:val="24"/>
        </w:rPr>
        <w:t>h</w:t>
      </w:r>
      <w:r w:rsidR="002239ED" w:rsidRPr="00374631">
        <w:rPr>
          <w:rFonts w:ascii="Arial" w:hAnsi="Arial" w:cs="Arial"/>
          <w:sz w:val="24"/>
          <w:szCs w:val="24"/>
        </w:rPr>
        <w:t xml:space="preserve">at led the nation for 25 years.  Altogether, they led the nation through </w:t>
      </w:r>
      <w:r w:rsidR="00086D90" w:rsidRPr="00374631">
        <w:rPr>
          <w:rFonts w:ascii="Arial" w:hAnsi="Arial" w:cs="Arial"/>
          <w:sz w:val="24"/>
          <w:szCs w:val="24"/>
        </w:rPr>
        <w:t>sixty-six</w:t>
      </w:r>
      <w:r w:rsidR="002239ED" w:rsidRPr="00374631">
        <w:rPr>
          <w:rFonts w:ascii="Arial" w:hAnsi="Arial" w:cs="Arial"/>
          <w:sz w:val="24"/>
          <w:szCs w:val="24"/>
        </w:rPr>
        <w:t xml:space="preserve"> good years.  Especially if you consider the previous 60 years that included the likes of King Solomon (the latter years), Kings R</w:t>
      </w:r>
      <w:r w:rsidR="004C2497">
        <w:rPr>
          <w:rFonts w:ascii="Arial" w:hAnsi="Arial" w:cs="Arial"/>
          <w:sz w:val="24"/>
          <w:szCs w:val="24"/>
        </w:rPr>
        <w:t>e</w:t>
      </w:r>
      <w:r w:rsidR="002239ED" w:rsidRPr="00374631">
        <w:rPr>
          <w:rFonts w:ascii="Arial" w:hAnsi="Arial" w:cs="Arial"/>
          <w:sz w:val="24"/>
          <w:szCs w:val="24"/>
        </w:rPr>
        <w:t>hoboam and Abijam.</w:t>
      </w:r>
      <w:r w:rsidR="00DA6928">
        <w:rPr>
          <w:rFonts w:ascii="Arial" w:hAnsi="Arial" w:cs="Arial"/>
          <w:sz w:val="24"/>
          <w:szCs w:val="24"/>
        </w:rPr>
        <w:t xml:space="preserve">  King Jehoshaphat experienced the same kind of results as did the good kings of that period.  </w:t>
      </w:r>
    </w:p>
    <w:p w14:paraId="264C9840" w14:textId="4E275279" w:rsidR="00DA6928" w:rsidRDefault="00DA6928" w:rsidP="00DA6928">
      <w:pPr>
        <w:rPr>
          <w:rFonts w:ascii="Arial" w:hAnsi="Arial" w:cs="Arial"/>
          <w:sz w:val="24"/>
          <w:szCs w:val="24"/>
        </w:rPr>
      </w:pPr>
      <w:r>
        <w:rPr>
          <w:rFonts w:ascii="Arial" w:hAnsi="Arial" w:cs="Arial"/>
          <w:sz w:val="24"/>
          <w:szCs w:val="24"/>
        </w:rPr>
        <w:t>Consider II Chronicles 20:29-30</w:t>
      </w:r>
    </w:p>
    <w:p w14:paraId="271CD663" w14:textId="78B1C9EF" w:rsidR="002239ED" w:rsidRPr="00374631" w:rsidRDefault="00086D90" w:rsidP="002239ED">
      <w:pPr>
        <w:rPr>
          <w:rFonts w:ascii="Arial" w:hAnsi="Arial" w:cs="Arial"/>
          <w:sz w:val="24"/>
          <w:szCs w:val="24"/>
        </w:rPr>
      </w:pPr>
      <w:r w:rsidRPr="00374631">
        <w:rPr>
          <w:rFonts w:ascii="Arial" w:hAnsi="Arial" w:cs="Arial"/>
          <w:sz w:val="24"/>
          <w:szCs w:val="24"/>
        </w:rPr>
        <w:t>King Asa</w:t>
      </w:r>
      <w:r w:rsidR="002239ED" w:rsidRPr="00374631">
        <w:rPr>
          <w:rFonts w:ascii="Arial" w:hAnsi="Arial" w:cs="Arial"/>
          <w:sz w:val="24"/>
          <w:szCs w:val="24"/>
        </w:rPr>
        <w:t xml:space="preserve"> was not completely successful in ridding Judah of the High Places, aka idolatry places, but King </w:t>
      </w:r>
      <w:r w:rsidR="004C2497" w:rsidRPr="00374631">
        <w:rPr>
          <w:rFonts w:ascii="Arial" w:hAnsi="Arial" w:cs="Arial"/>
          <w:sz w:val="24"/>
          <w:szCs w:val="24"/>
        </w:rPr>
        <w:t>Jehoshap</w:t>
      </w:r>
      <w:r w:rsidR="004C2497">
        <w:rPr>
          <w:rFonts w:ascii="Arial" w:hAnsi="Arial" w:cs="Arial"/>
        </w:rPr>
        <w:t>h</w:t>
      </w:r>
      <w:r w:rsidR="004C2497" w:rsidRPr="00374631">
        <w:rPr>
          <w:rFonts w:ascii="Arial" w:hAnsi="Arial" w:cs="Arial"/>
          <w:sz w:val="24"/>
          <w:szCs w:val="24"/>
        </w:rPr>
        <w:t xml:space="preserve">at </w:t>
      </w:r>
      <w:r w:rsidR="002239ED" w:rsidRPr="00374631">
        <w:rPr>
          <w:rFonts w:ascii="Arial" w:hAnsi="Arial" w:cs="Arial"/>
          <w:sz w:val="24"/>
          <w:szCs w:val="24"/>
        </w:rPr>
        <w:t>does clean the land of the rema</w:t>
      </w:r>
      <w:r w:rsidR="004C2497">
        <w:rPr>
          <w:rFonts w:ascii="Arial" w:hAnsi="Arial" w:cs="Arial"/>
          <w:sz w:val="24"/>
          <w:szCs w:val="24"/>
        </w:rPr>
        <w:t>i</w:t>
      </w:r>
      <w:r w:rsidR="002239ED" w:rsidRPr="00374631">
        <w:rPr>
          <w:rFonts w:ascii="Arial" w:hAnsi="Arial" w:cs="Arial"/>
          <w:sz w:val="24"/>
          <w:szCs w:val="24"/>
        </w:rPr>
        <w:t xml:space="preserve">ning high places.  </w:t>
      </w:r>
    </w:p>
    <w:p w14:paraId="6115D29A" w14:textId="037FFF4C" w:rsidR="002239ED" w:rsidRDefault="002239ED" w:rsidP="002239ED">
      <w:pPr>
        <w:rPr>
          <w:rFonts w:ascii="Arial" w:hAnsi="Arial" w:cs="Arial"/>
          <w:sz w:val="24"/>
          <w:szCs w:val="24"/>
        </w:rPr>
      </w:pPr>
      <w:r w:rsidRPr="00374631">
        <w:rPr>
          <w:rFonts w:ascii="Arial" w:hAnsi="Arial" w:cs="Arial"/>
          <w:sz w:val="24"/>
          <w:szCs w:val="24"/>
        </w:rPr>
        <w:t>Cons</w:t>
      </w:r>
      <w:r w:rsidR="004C2497">
        <w:rPr>
          <w:rFonts w:ascii="Arial" w:hAnsi="Arial" w:cs="Arial"/>
          <w:sz w:val="24"/>
          <w:szCs w:val="24"/>
        </w:rPr>
        <w:t>i</w:t>
      </w:r>
      <w:r w:rsidRPr="00374631">
        <w:rPr>
          <w:rFonts w:ascii="Arial" w:hAnsi="Arial" w:cs="Arial"/>
          <w:sz w:val="24"/>
          <w:szCs w:val="24"/>
        </w:rPr>
        <w:t xml:space="preserve">der </w:t>
      </w:r>
      <w:r w:rsidR="00CA446E">
        <w:rPr>
          <w:rFonts w:ascii="Arial" w:hAnsi="Arial" w:cs="Arial"/>
          <w:sz w:val="24"/>
          <w:szCs w:val="24"/>
        </w:rPr>
        <w:t>II Chronicles 15:17, II Chronicles 1</w:t>
      </w:r>
      <w:r w:rsidR="00012077" w:rsidRPr="00374631">
        <w:rPr>
          <w:rFonts w:ascii="Arial" w:hAnsi="Arial" w:cs="Arial"/>
          <w:sz w:val="24"/>
          <w:szCs w:val="24"/>
        </w:rPr>
        <w:t>7:1-</w:t>
      </w:r>
      <w:r w:rsidR="00DA6928">
        <w:rPr>
          <w:rFonts w:ascii="Arial" w:hAnsi="Arial" w:cs="Arial"/>
          <w:sz w:val="24"/>
          <w:szCs w:val="24"/>
        </w:rPr>
        <w:t>6</w:t>
      </w:r>
    </w:p>
    <w:p w14:paraId="307A30CF" w14:textId="607A5961" w:rsidR="004C2497" w:rsidRDefault="004C2497" w:rsidP="002239ED">
      <w:pPr>
        <w:rPr>
          <w:rFonts w:ascii="Arial" w:hAnsi="Arial" w:cs="Arial"/>
          <w:sz w:val="24"/>
          <w:szCs w:val="24"/>
        </w:rPr>
      </w:pPr>
      <w:r w:rsidRPr="00450C8A">
        <w:rPr>
          <w:rFonts w:ascii="Arial" w:hAnsi="Arial" w:cs="Arial"/>
          <w:b/>
          <w:bCs/>
          <w:sz w:val="24"/>
          <w:szCs w:val="24"/>
        </w:rPr>
        <w:t xml:space="preserve">Life Lesson </w:t>
      </w:r>
      <w:r w:rsidR="00450C8A" w:rsidRPr="00450C8A">
        <w:rPr>
          <w:rFonts w:ascii="Arial" w:hAnsi="Arial" w:cs="Arial"/>
          <w:b/>
          <w:bCs/>
          <w:sz w:val="24"/>
          <w:szCs w:val="24"/>
        </w:rPr>
        <w:t>#67</w:t>
      </w:r>
      <w:r w:rsidR="00450C8A">
        <w:rPr>
          <w:rFonts w:ascii="Arial" w:hAnsi="Arial" w:cs="Arial"/>
          <w:sz w:val="24"/>
          <w:szCs w:val="24"/>
        </w:rPr>
        <w:t xml:space="preserve"> </w:t>
      </w:r>
      <w:r w:rsidR="00086D90">
        <w:rPr>
          <w:rFonts w:ascii="Arial" w:hAnsi="Arial" w:cs="Arial"/>
          <w:sz w:val="24"/>
          <w:szCs w:val="24"/>
        </w:rPr>
        <w:t>- Whenever</w:t>
      </w:r>
      <w:r>
        <w:rPr>
          <w:rFonts w:ascii="Arial" w:hAnsi="Arial" w:cs="Arial"/>
          <w:sz w:val="24"/>
          <w:szCs w:val="24"/>
        </w:rPr>
        <w:t xml:space="preserve"> assuming new responsibilities, it is good to study the strengths and weaknesses of people </w:t>
      </w:r>
      <w:r w:rsidR="00401723">
        <w:rPr>
          <w:rFonts w:ascii="Arial" w:hAnsi="Arial" w:cs="Arial"/>
          <w:sz w:val="24"/>
          <w:szCs w:val="24"/>
        </w:rPr>
        <w:t>who</w:t>
      </w:r>
      <w:r>
        <w:rPr>
          <w:rFonts w:ascii="Arial" w:hAnsi="Arial" w:cs="Arial"/>
          <w:sz w:val="24"/>
          <w:szCs w:val="24"/>
        </w:rPr>
        <w:t xml:space="preserve"> have had similar assignments.  Learning from the past can provide critical insights as to what to do, and what not to do.  </w:t>
      </w:r>
    </w:p>
    <w:p w14:paraId="7D885144" w14:textId="34F2C2B4" w:rsidR="004C2497" w:rsidRPr="00374631" w:rsidRDefault="004C2497" w:rsidP="002239ED">
      <w:pPr>
        <w:rPr>
          <w:rFonts w:ascii="Arial" w:hAnsi="Arial" w:cs="Arial"/>
          <w:sz w:val="24"/>
          <w:szCs w:val="24"/>
        </w:rPr>
      </w:pPr>
      <w:r>
        <w:rPr>
          <w:rFonts w:ascii="Arial" w:hAnsi="Arial" w:cs="Arial"/>
          <w:sz w:val="24"/>
          <w:szCs w:val="24"/>
        </w:rPr>
        <w:t xml:space="preserve">King Jehoshaphat wisely continued the good reforms of his father, and even completed </w:t>
      </w:r>
      <w:r w:rsidR="00086D90">
        <w:rPr>
          <w:rFonts w:ascii="Arial" w:hAnsi="Arial" w:cs="Arial"/>
          <w:sz w:val="24"/>
          <w:szCs w:val="24"/>
        </w:rPr>
        <w:t xml:space="preserve">King Ahab’s </w:t>
      </w:r>
      <w:r>
        <w:rPr>
          <w:rFonts w:ascii="Arial" w:hAnsi="Arial" w:cs="Arial"/>
          <w:sz w:val="24"/>
          <w:szCs w:val="24"/>
        </w:rPr>
        <w:t>unfinished business.</w:t>
      </w:r>
    </w:p>
    <w:p w14:paraId="509DFE84" w14:textId="6BDE81A5" w:rsidR="002239ED" w:rsidRPr="00374631" w:rsidRDefault="00195A57" w:rsidP="008B4F10">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Arial" w:hAnsi="Arial" w:cs="Arial"/>
          <w:sz w:val="24"/>
          <w:szCs w:val="24"/>
        </w:rPr>
      </w:pPr>
      <w:r w:rsidRPr="00374631">
        <w:rPr>
          <w:rFonts w:ascii="Arial" w:hAnsi="Arial" w:cs="Arial"/>
          <w:sz w:val="24"/>
          <w:szCs w:val="24"/>
        </w:rPr>
        <w:t>Calling all Teachers</w:t>
      </w:r>
    </w:p>
    <w:p w14:paraId="4C6BC336" w14:textId="3F78DC89" w:rsidR="00012077" w:rsidRPr="00374631" w:rsidRDefault="00012077" w:rsidP="002239ED">
      <w:pPr>
        <w:rPr>
          <w:rFonts w:ascii="Arial" w:hAnsi="Arial" w:cs="Arial"/>
          <w:sz w:val="24"/>
          <w:szCs w:val="24"/>
        </w:rPr>
      </w:pPr>
      <w:r w:rsidRPr="00374631">
        <w:rPr>
          <w:rFonts w:ascii="Arial" w:hAnsi="Arial" w:cs="Arial"/>
          <w:sz w:val="24"/>
          <w:szCs w:val="24"/>
        </w:rPr>
        <w:t>Among the most notable qualities we see in King Jehoshap</w:t>
      </w:r>
      <w:r w:rsidR="004C2497">
        <w:rPr>
          <w:rFonts w:ascii="Arial" w:hAnsi="Arial" w:cs="Arial"/>
          <w:sz w:val="24"/>
          <w:szCs w:val="24"/>
        </w:rPr>
        <w:t>h</w:t>
      </w:r>
      <w:r w:rsidRPr="00374631">
        <w:rPr>
          <w:rFonts w:ascii="Arial" w:hAnsi="Arial" w:cs="Arial"/>
          <w:sz w:val="24"/>
          <w:szCs w:val="24"/>
        </w:rPr>
        <w:t>at is his commitment to Spiritual education.  He want</w:t>
      </w:r>
      <w:r w:rsidR="00B05E6D">
        <w:rPr>
          <w:rFonts w:ascii="Arial" w:hAnsi="Arial" w:cs="Arial"/>
          <w:sz w:val="24"/>
          <w:szCs w:val="24"/>
        </w:rPr>
        <w:t>ed</w:t>
      </w:r>
      <w:r w:rsidRPr="00374631">
        <w:rPr>
          <w:rFonts w:ascii="Arial" w:hAnsi="Arial" w:cs="Arial"/>
          <w:sz w:val="24"/>
          <w:szCs w:val="24"/>
        </w:rPr>
        <w:t xml:space="preserve"> to make sure the people of Judah were taught the truth of their history.  The people he selected would have been the local Historians.  He sent “princes” and Levites, “…to teach in the </w:t>
      </w:r>
      <w:r w:rsidR="004C2497">
        <w:rPr>
          <w:rFonts w:ascii="Arial" w:hAnsi="Arial" w:cs="Arial"/>
          <w:sz w:val="24"/>
          <w:szCs w:val="24"/>
        </w:rPr>
        <w:t>c</w:t>
      </w:r>
      <w:r w:rsidRPr="00374631">
        <w:rPr>
          <w:rFonts w:ascii="Arial" w:hAnsi="Arial" w:cs="Arial"/>
          <w:sz w:val="24"/>
          <w:szCs w:val="24"/>
        </w:rPr>
        <w:t>ities of Judah.”</w:t>
      </w:r>
    </w:p>
    <w:p w14:paraId="43FF496C" w14:textId="02EF011C" w:rsidR="00012077" w:rsidRPr="00374631" w:rsidRDefault="00012077" w:rsidP="002239ED">
      <w:pPr>
        <w:rPr>
          <w:rFonts w:ascii="Arial" w:hAnsi="Arial" w:cs="Arial"/>
          <w:sz w:val="24"/>
          <w:szCs w:val="24"/>
        </w:rPr>
      </w:pPr>
      <w:r w:rsidRPr="00374631">
        <w:rPr>
          <w:rFonts w:ascii="Arial" w:hAnsi="Arial" w:cs="Arial"/>
          <w:sz w:val="24"/>
          <w:szCs w:val="24"/>
        </w:rPr>
        <w:t xml:space="preserve">It is also noteworthy that he sent them to strategic </w:t>
      </w:r>
      <w:r w:rsidR="00086D90" w:rsidRPr="00374631">
        <w:rPr>
          <w:rFonts w:ascii="Arial" w:hAnsi="Arial" w:cs="Arial"/>
          <w:sz w:val="24"/>
          <w:szCs w:val="24"/>
        </w:rPr>
        <w:t>locations.</w:t>
      </w:r>
      <w:r w:rsidRPr="00374631">
        <w:rPr>
          <w:rFonts w:ascii="Arial" w:hAnsi="Arial" w:cs="Arial"/>
          <w:sz w:val="24"/>
          <w:szCs w:val="24"/>
        </w:rPr>
        <w:t xml:space="preserve">  This decision was more than wise, it was inspired.  As the teachers spread out, they were able to do in Judah, what was forbidden</w:t>
      </w:r>
      <w:r w:rsidR="00086D90">
        <w:rPr>
          <w:rFonts w:ascii="Arial" w:hAnsi="Arial" w:cs="Arial"/>
          <w:sz w:val="24"/>
          <w:szCs w:val="24"/>
        </w:rPr>
        <w:t xml:space="preserve"> to teach</w:t>
      </w:r>
      <w:r w:rsidRPr="00374631">
        <w:rPr>
          <w:rFonts w:ascii="Arial" w:hAnsi="Arial" w:cs="Arial"/>
          <w:sz w:val="24"/>
          <w:szCs w:val="24"/>
        </w:rPr>
        <w:t xml:space="preserve"> in the Northern Kingdom, </w:t>
      </w:r>
      <w:r w:rsidR="00401723">
        <w:rPr>
          <w:rFonts w:ascii="Arial" w:hAnsi="Arial" w:cs="Arial"/>
          <w:sz w:val="24"/>
          <w:szCs w:val="24"/>
        </w:rPr>
        <w:t>which</w:t>
      </w:r>
      <w:r w:rsidRPr="00374631">
        <w:rPr>
          <w:rFonts w:ascii="Arial" w:hAnsi="Arial" w:cs="Arial"/>
          <w:sz w:val="24"/>
          <w:szCs w:val="24"/>
        </w:rPr>
        <w:t xml:space="preserve"> </w:t>
      </w:r>
      <w:r w:rsidR="00086D90">
        <w:rPr>
          <w:rFonts w:ascii="Arial" w:hAnsi="Arial" w:cs="Arial"/>
          <w:sz w:val="24"/>
          <w:szCs w:val="24"/>
        </w:rPr>
        <w:t>was to</w:t>
      </w:r>
      <w:r w:rsidRPr="00374631">
        <w:rPr>
          <w:rFonts w:ascii="Arial" w:hAnsi="Arial" w:cs="Arial"/>
          <w:sz w:val="24"/>
          <w:szCs w:val="24"/>
        </w:rPr>
        <w:t xml:space="preserve"> talk about Yahweh.</w:t>
      </w:r>
    </w:p>
    <w:p w14:paraId="59571F59" w14:textId="30F5608E" w:rsidR="00012077" w:rsidRPr="00374631" w:rsidRDefault="00CA446E" w:rsidP="002239ED">
      <w:pPr>
        <w:rPr>
          <w:rFonts w:ascii="Arial" w:hAnsi="Arial" w:cs="Arial"/>
          <w:sz w:val="24"/>
          <w:szCs w:val="24"/>
        </w:rPr>
      </w:pPr>
      <w:r>
        <w:rPr>
          <w:rFonts w:ascii="Arial" w:hAnsi="Arial" w:cs="Arial"/>
          <w:sz w:val="24"/>
          <w:szCs w:val="24"/>
        </w:rPr>
        <w:t>Consider II Chronicles</w:t>
      </w:r>
      <w:r w:rsidR="00012077" w:rsidRPr="00374631">
        <w:rPr>
          <w:rFonts w:ascii="Arial" w:hAnsi="Arial" w:cs="Arial"/>
          <w:sz w:val="24"/>
          <w:szCs w:val="24"/>
        </w:rPr>
        <w:t xml:space="preserve"> 17:7-9</w:t>
      </w:r>
      <w:r w:rsidR="00E54182">
        <w:rPr>
          <w:rFonts w:ascii="Arial" w:hAnsi="Arial" w:cs="Arial"/>
          <w:sz w:val="24"/>
          <w:szCs w:val="24"/>
        </w:rPr>
        <w:t>, Consider Romans 10:13-15</w:t>
      </w:r>
    </w:p>
    <w:p w14:paraId="3319B829" w14:textId="260A3EE7" w:rsidR="00CA446E" w:rsidRDefault="00B05E6D" w:rsidP="002239ED">
      <w:pPr>
        <w:rPr>
          <w:rFonts w:ascii="Arial" w:hAnsi="Arial" w:cs="Arial"/>
          <w:sz w:val="24"/>
          <w:szCs w:val="24"/>
        </w:rPr>
      </w:pPr>
      <w:r>
        <w:rPr>
          <w:rFonts w:ascii="Arial" w:hAnsi="Arial" w:cs="Arial"/>
          <w:sz w:val="24"/>
          <w:szCs w:val="24"/>
        </w:rPr>
        <w:t>The classes they would have taught included our books of Genesis through</w:t>
      </w:r>
      <w:r w:rsidR="00CA446E">
        <w:rPr>
          <w:rFonts w:ascii="Arial" w:hAnsi="Arial" w:cs="Arial"/>
          <w:sz w:val="24"/>
          <w:szCs w:val="24"/>
        </w:rPr>
        <w:t xml:space="preserve"> Exodus, and </w:t>
      </w:r>
      <w:r w:rsidR="00086D90">
        <w:rPr>
          <w:rFonts w:ascii="Arial" w:hAnsi="Arial" w:cs="Arial"/>
          <w:sz w:val="24"/>
          <w:szCs w:val="24"/>
        </w:rPr>
        <w:t>Joshua</w:t>
      </w:r>
      <w:r w:rsidR="00401723">
        <w:rPr>
          <w:rFonts w:ascii="Arial" w:hAnsi="Arial" w:cs="Arial"/>
          <w:sz w:val="24"/>
          <w:szCs w:val="24"/>
        </w:rPr>
        <w:t>,</w:t>
      </w:r>
      <w:r w:rsidR="00CA446E">
        <w:rPr>
          <w:rFonts w:ascii="Arial" w:hAnsi="Arial" w:cs="Arial"/>
          <w:sz w:val="24"/>
          <w:szCs w:val="24"/>
        </w:rPr>
        <w:t xml:space="preserve"> and Judges, and the period leading up to the division of the Nation.  </w:t>
      </w:r>
    </w:p>
    <w:p w14:paraId="31444833" w14:textId="18B441AC" w:rsidR="00CA446E" w:rsidRDefault="00CA446E" w:rsidP="002239ED">
      <w:pPr>
        <w:rPr>
          <w:rFonts w:ascii="Arial" w:hAnsi="Arial" w:cs="Arial"/>
          <w:sz w:val="24"/>
          <w:szCs w:val="24"/>
        </w:rPr>
      </w:pPr>
      <w:r>
        <w:rPr>
          <w:rFonts w:ascii="Arial" w:hAnsi="Arial" w:cs="Arial"/>
          <w:sz w:val="24"/>
          <w:szCs w:val="24"/>
        </w:rPr>
        <w:t xml:space="preserve">King Jehoshaphat also took measures to </w:t>
      </w:r>
      <w:r w:rsidR="00086D90">
        <w:rPr>
          <w:rFonts w:ascii="Arial" w:hAnsi="Arial" w:cs="Arial"/>
          <w:sz w:val="24"/>
          <w:szCs w:val="24"/>
        </w:rPr>
        <w:t>ensure</w:t>
      </w:r>
      <w:r>
        <w:rPr>
          <w:rFonts w:ascii="Arial" w:hAnsi="Arial" w:cs="Arial"/>
          <w:sz w:val="24"/>
          <w:szCs w:val="24"/>
        </w:rPr>
        <w:t xml:space="preserve"> that there was justice in the land.  His appointments were given clean and Godly guidelines to follow during their deliberations.</w:t>
      </w:r>
      <w:r w:rsidR="00DA6928">
        <w:rPr>
          <w:rFonts w:ascii="Arial" w:hAnsi="Arial" w:cs="Arial"/>
          <w:sz w:val="24"/>
          <w:szCs w:val="24"/>
        </w:rPr>
        <w:t xml:space="preserve">  </w:t>
      </w:r>
    </w:p>
    <w:p w14:paraId="27E86B94" w14:textId="7638BE61" w:rsidR="007B3B37" w:rsidRDefault="00CA446E" w:rsidP="002239ED">
      <w:pPr>
        <w:rPr>
          <w:rFonts w:ascii="Arial" w:hAnsi="Arial" w:cs="Arial"/>
          <w:sz w:val="24"/>
          <w:szCs w:val="24"/>
        </w:rPr>
      </w:pPr>
      <w:r>
        <w:rPr>
          <w:rFonts w:ascii="Arial" w:hAnsi="Arial" w:cs="Arial"/>
          <w:sz w:val="24"/>
          <w:szCs w:val="24"/>
        </w:rPr>
        <w:t>Consider II Chronicles</w:t>
      </w:r>
      <w:r w:rsidRPr="00374631">
        <w:rPr>
          <w:rFonts w:ascii="Arial" w:hAnsi="Arial" w:cs="Arial"/>
          <w:sz w:val="24"/>
          <w:szCs w:val="24"/>
        </w:rPr>
        <w:t xml:space="preserve"> </w:t>
      </w:r>
      <w:r w:rsidR="007B3B37" w:rsidRPr="00374631">
        <w:rPr>
          <w:rFonts w:ascii="Arial" w:hAnsi="Arial" w:cs="Arial"/>
          <w:sz w:val="24"/>
          <w:szCs w:val="24"/>
        </w:rPr>
        <w:t>19:5-11</w:t>
      </w:r>
    </w:p>
    <w:p w14:paraId="0A0E31A9" w14:textId="77777777" w:rsidR="00450C8A" w:rsidRDefault="00450C8A" w:rsidP="002239ED">
      <w:pPr>
        <w:rPr>
          <w:rFonts w:ascii="Arial" w:hAnsi="Arial" w:cs="Arial"/>
          <w:sz w:val="24"/>
          <w:szCs w:val="24"/>
        </w:rPr>
      </w:pPr>
    </w:p>
    <w:p w14:paraId="0C14199A" w14:textId="77777777" w:rsidR="00450C8A" w:rsidRDefault="00450C8A" w:rsidP="002239ED">
      <w:pPr>
        <w:rPr>
          <w:rFonts w:ascii="Arial" w:hAnsi="Arial" w:cs="Arial"/>
          <w:sz w:val="24"/>
          <w:szCs w:val="24"/>
        </w:rPr>
      </w:pPr>
    </w:p>
    <w:p w14:paraId="3DA406C6" w14:textId="77777777" w:rsidR="00450C8A" w:rsidRPr="00374631" w:rsidRDefault="00450C8A" w:rsidP="002239ED">
      <w:pPr>
        <w:rPr>
          <w:rFonts w:ascii="Arial" w:hAnsi="Arial" w:cs="Arial"/>
          <w:sz w:val="24"/>
          <w:szCs w:val="24"/>
        </w:rPr>
      </w:pPr>
    </w:p>
    <w:p w14:paraId="27AD0AD6" w14:textId="2FF982F2" w:rsidR="00195A57" w:rsidRPr="00374631" w:rsidRDefault="00195A57" w:rsidP="008B4F10">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Arial" w:hAnsi="Arial" w:cs="Arial"/>
          <w:sz w:val="24"/>
          <w:szCs w:val="24"/>
        </w:rPr>
      </w:pPr>
      <w:r w:rsidRPr="00374631">
        <w:rPr>
          <w:rFonts w:ascii="Arial" w:hAnsi="Arial" w:cs="Arial"/>
          <w:sz w:val="24"/>
          <w:szCs w:val="24"/>
        </w:rPr>
        <w:lastRenderedPageBreak/>
        <w:t>Associations</w:t>
      </w:r>
    </w:p>
    <w:p w14:paraId="3DA4722C" w14:textId="5476D361" w:rsidR="00195A57" w:rsidRDefault="00FC0774" w:rsidP="002239ED">
      <w:pPr>
        <w:rPr>
          <w:rFonts w:ascii="Arial" w:hAnsi="Arial" w:cs="Arial"/>
          <w:sz w:val="24"/>
          <w:szCs w:val="24"/>
        </w:rPr>
      </w:pPr>
      <w:r w:rsidRPr="00374631">
        <w:rPr>
          <w:rFonts w:ascii="Arial" w:hAnsi="Arial" w:cs="Arial"/>
          <w:sz w:val="24"/>
          <w:szCs w:val="24"/>
        </w:rPr>
        <w:t xml:space="preserve">It is interesting that King Jehoshaphat had </w:t>
      </w:r>
      <w:r w:rsidR="00CA446E" w:rsidRPr="00374631">
        <w:rPr>
          <w:rFonts w:ascii="Arial" w:hAnsi="Arial" w:cs="Arial"/>
          <w:sz w:val="24"/>
          <w:szCs w:val="24"/>
        </w:rPr>
        <w:t>relationships</w:t>
      </w:r>
      <w:r w:rsidRPr="00374631">
        <w:rPr>
          <w:rFonts w:ascii="Arial" w:hAnsi="Arial" w:cs="Arial"/>
          <w:sz w:val="24"/>
          <w:szCs w:val="24"/>
        </w:rPr>
        <w:t xml:space="preserve"> with the surrounding nations of people.  The favor of God on Judah had prompted </w:t>
      </w:r>
      <w:r w:rsidR="00AA70A0" w:rsidRPr="00374631">
        <w:rPr>
          <w:rFonts w:ascii="Arial" w:hAnsi="Arial" w:cs="Arial"/>
          <w:sz w:val="24"/>
          <w:szCs w:val="24"/>
        </w:rPr>
        <w:t xml:space="preserve">their enemies to bring presents and tribute to Judah.  The result of these presents and tribute </w:t>
      </w:r>
      <w:r w:rsidR="00CA446E" w:rsidRPr="00374631">
        <w:rPr>
          <w:rFonts w:ascii="Arial" w:hAnsi="Arial" w:cs="Arial"/>
          <w:sz w:val="24"/>
          <w:szCs w:val="24"/>
        </w:rPr>
        <w:t>moneys</w:t>
      </w:r>
      <w:r w:rsidR="00AA70A0" w:rsidRPr="00374631">
        <w:rPr>
          <w:rFonts w:ascii="Arial" w:hAnsi="Arial" w:cs="Arial"/>
          <w:sz w:val="24"/>
          <w:szCs w:val="24"/>
        </w:rPr>
        <w:t xml:space="preserve"> caused Judah to be restore</w:t>
      </w:r>
      <w:r w:rsidR="00401723">
        <w:rPr>
          <w:rFonts w:ascii="Arial" w:hAnsi="Arial" w:cs="Arial"/>
          <w:sz w:val="24"/>
          <w:szCs w:val="24"/>
        </w:rPr>
        <w:t>d</w:t>
      </w:r>
      <w:r w:rsidR="00AA70A0" w:rsidRPr="00374631">
        <w:rPr>
          <w:rFonts w:ascii="Arial" w:hAnsi="Arial" w:cs="Arial"/>
          <w:sz w:val="24"/>
          <w:szCs w:val="24"/>
        </w:rPr>
        <w:t xml:space="preserve"> financially from the losses they had occurred during the reign of Asa.  The windfall that they experienced in II Chronicles chapter 20 would have been an additional windfall for the people.  </w:t>
      </w:r>
    </w:p>
    <w:p w14:paraId="3F816950" w14:textId="7426447E" w:rsidR="00E54182" w:rsidRDefault="00E54182" w:rsidP="002239ED">
      <w:pPr>
        <w:rPr>
          <w:rFonts w:ascii="Arial" w:hAnsi="Arial" w:cs="Arial"/>
          <w:sz w:val="24"/>
          <w:szCs w:val="24"/>
        </w:rPr>
      </w:pPr>
      <w:r>
        <w:rPr>
          <w:rFonts w:ascii="Arial" w:hAnsi="Arial" w:cs="Arial"/>
          <w:sz w:val="24"/>
          <w:szCs w:val="24"/>
        </w:rPr>
        <w:t>Consider II Chronicles 17:1-3, 5, 10.</w:t>
      </w:r>
    </w:p>
    <w:p w14:paraId="54DA34AB" w14:textId="4D8692D8" w:rsidR="00184FA3" w:rsidRPr="00374631" w:rsidRDefault="00184FA3" w:rsidP="002239ED">
      <w:pPr>
        <w:rPr>
          <w:rFonts w:ascii="Arial" w:hAnsi="Arial" w:cs="Arial"/>
          <w:sz w:val="24"/>
          <w:szCs w:val="24"/>
        </w:rPr>
      </w:pPr>
      <w:r w:rsidRPr="00450C8A">
        <w:rPr>
          <w:rFonts w:ascii="Arial" w:hAnsi="Arial" w:cs="Arial"/>
          <w:b/>
          <w:bCs/>
          <w:sz w:val="24"/>
          <w:szCs w:val="24"/>
        </w:rPr>
        <w:t>Life Lesson #</w:t>
      </w:r>
      <w:r w:rsidR="00450C8A" w:rsidRPr="00450C8A">
        <w:rPr>
          <w:rFonts w:ascii="Arial" w:hAnsi="Arial" w:cs="Arial"/>
          <w:b/>
          <w:bCs/>
          <w:sz w:val="24"/>
          <w:szCs w:val="24"/>
        </w:rPr>
        <w:t>68</w:t>
      </w:r>
      <w:r w:rsidR="00450C8A">
        <w:rPr>
          <w:rFonts w:ascii="Arial" w:hAnsi="Arial" w:cs="Arial"/>
          <w:sz w:val="24"/>
          <w:szCs w:val="24"/>
        </w:rPr>
        <w:t xml:space="preserve"> - </w:t>
      </w:r>
      <w:r w:rsidRPr="00374631">
        <w:rPr>
          <w:rFonts w:ascii="Arial" w:hAnsi="Arial" w:cs="Arial"/>
          <w:sz w:val="24"/>
          <w:szCs w:val="24"/>
        </w:rPr>
        <w:t xml:space="preserve">God knows how to restore, </w:t>
      </w:r>
      <w:r w:rsidR="00086D90" w:rsidRPr="00374631">
        <w:rPr>
          <w:rFonts w:ascii="Arial" w:hAnsi="Arial" w:cs="Arial"/>
          <w:sz w:val="24"/>
          <w:szCs w:val="24"/>
        </w:rPr>
        <w:t>replenish,</w:t>
      </w:r>
      <w:r w:rsidRPr="00374631">
        <w:rPr>
          <w:rFonts w:ascii="Arial" w:hAnsi="Arial" w:cs="Arial"/>
          <w:sz w:val="24"/>
          <w:szCs w:val="24"/>
        </w:rPr>
        <w:t xml:space="preserve"> and replace.  He often uses unusual sources to reposition His people for success.  </w:t>
      </w:r>
    </w:p>
    <w:p w14:paraId="5C9FB6B8" w14:textId="2FCE9FA0" w:rsidR="00184FA3" w:rsidRPr="00374631" w:rsidRDefault="00450C8A" w:rsidP="002239ED">
      <w:pPr>
        <w:rPr>
          <w:rFonts w:ascii="Arial" w:hAnsi="Arial" w:cs="Arial"/>
          <w:sz w:val="24"/>
          <w:szCs w:val="24"/>
        </w:rPr>
      </w:pPr>
      <w:r>
        <w:rPr>
          <w:rFonts w:ascii="Arial" w:hAnsi="Arial" w:cs="Arial"/>
          <w:sz w:val="24"/>
          <w:szCs w:val="24"/>
        </w:rPr>
        <w:t>Consider Proverbs 13:22</w:t>
      </w:r>
    </w:p>
    <w:p w14:paraId="242A990C" w14:textId="0EFA967B" w:rsidR="00195A57" w:rsidRPr="00374631" w:rsidRDefault="00195A57" w:rsidP="008B4F10">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Arial" w:hAnsi="Arial" w:cs="Arial"/>
          <w:sz w:val="24"/>
          <w:szCs w:val="24"/>
        </w:rPr>
      </w:pPr>
      <w:r w:rsidRPr="00374631">
        <w:rPr>
          <w:rFonts w:ascii="Arial" w:hAnsi="Arial" w:cs="Arial"/>
          <w:sz w:val="24"/>
          <w:szCs w:val="24"/>
        </w:rPr>
        <w:t>Disassociation</w:t>
      </w:r>
    </w:p>
    <w:p w14:paraId="2627FE7B" w14:textId="2382FA97" w:rsidR="008B4F10" w:rsidRDefault="00184FA3" w:rsidP="002239ED">
      <w:pPr>
        <w:rPr>
          <w:rFonts w:ascii="Arial" w:hAnsi="Arial" w:cs="Arial"/>
          <w:sz w:val="24"/>
          <w:szCs w:val="24"/>
        </w:rPr>
      </w:pPr>
      <w:r w:rsidRPr="00374631">
        <w:rPr>
          <w:rFonts w:ascii="Arial" w:hAnsi="Arial" w:cs="Arial"/>
          <w:sz w:val="24"/>
          <w:szCs w:val="24"/>
        </w:rPr>
        <w:t xml:space="preserve">In a similar way as with King David and King Solomon, King Jehoshaphat allowed </w:t>
      </w:r>
      <w:r w:rsidR="00086D90" w:rsidRPr="00374631">
        <w:rPr>
          <w:rFonts w:ascii="Arial" w:hAnsi="Arial" w:cs="Arial"/>
          <w:sz w:val="24"/>
          <w:szCs w:val="24"/>
        </w:rPr>
        <w:t>success</w:t>
      </w:r>
      <w:r w:rsidRPr="00374631">
        <w:rPr>
          <w:rFonts w:ascii="Arial" w:hAnsi="Arial" w:cs="Arial"/>
          <w:sz w:val="24"/>
          <w:szCs w:val="24"/>
        </w:rPr>
        <w:t xml:space="preserve"> to </w:t>
      </w:r>
      <w:r w:rsidR="001335E9" w:rsidRPr="00374631">
        <w:rPr>
          <w:rFonts w:ascii="Arial" w:hAnsi="Arial" w:cs="Arial"/>
          <w:sz w:val="24"/>
          <w:szCs w:val="24"/>
        </w:rPr>
        <w:t xml:space="preserve">cloud his judgment.  King Jehoshaphat formed an alliance with the King of Israel, King Ahab.  That alliance would prove to be </w:t>
      </w:r>
      <w:r w:rsidR="00CA446E" w:rsidRPr="00374631">
        <w:rPr>
          <w:rFonts w:ascii="Arial" w:hAnsi="Arial" w:cs="Arial"/>
          <w:sz w:val="24"/>
          <w:szCs w:val="24"/>
        </w:rPr>
        <w:t>harmful</w:t>
      </w:r>
      <w:r w:rsidR="001335E9" w:rsidRPr="00374631">
        <w:rPr>
          <w:rFonts w:ascii="Arial" w:hAnsi="Arial" w:cs="Arial"/>
          <w:sz w:val="24"/>
          <w:szCs w:val="24"/>
        </w:rPr>
        <w:t xml:space="preserve">.  There </w:t>
      </w:r>
      <w:r w:rsidR="008B4F10">
        <w:rPr>
          <w:rFonts w:ascii="Arial" w:hAnsi="Arial" w:cs="Arial"/>
          <w:sz w:val="24"/>
          <w:szCs w:val="24"/>
        </w:rPr>
        <w:t>is a single verse that tells us all we need to know about King Ahab.</w:t>
      </w:r>
    </w:p>
    <w:p w14:paraId="4A5D08DB" w14:textId="77777777" w:rsidR="008B4F10" w:rsidRDefault="008B4F10" w:rsidP="002239ED">
      <w:pPr>
        <w:rPr>
          <w:rFonts w:ascii="Arial" w:hAnsi="Arial" w:cs="Arial"/>
          <w:sz w:val="24"/>
          <w:szCs w:val="24"/>
        </w:rPr>
      </w:pPr>
      <w:r>
        <w:rPr>
          <w:rFonts w:ascii="Arial" w:hAnsi="Arial" w:cs="Arial"/>
          <w:sz w:val="24"/>
          <w:szCs w:val="24"/>
        </w:rPr>
        <w:t>Consider I Kings 16:30</w:t>
      </w:r>
    </w:p>
    <w:p w14:paraId="3A2DA6E8" w14:textId="090B6DD1" w:rsidR="001335E9" w:rsidRPr="00374631" w:rsidRDefault="00CA446E" w:rsidP="002239ED">
      <w:pPr>
        <w:rPr>
          <w:rFonts w:ascii="Arial" w:hAnsi="Arial" w:cs="Arial"/>
          <w:sz w:val="24"/>
          <w:szCs w:val="24"/>
        </w:rPr>
      </w:pPr>
      <w:r>
        <w:rPr>
          <w:rFonts w:ascii="Arial" w:hAnsi="Arial" w:cs="Arial"/>
          <w:sz w:val="24"/>
          <w:szCs w:val="24"/>
        </w:rPr>
        <w:t>De</w:t>
      </w:r>
      <w:r w:rsidRPr="00374631">
        <w:rPr>
          <w:rFonts w:ascii="Arial" w:hAnsi="Arial" w:cs="Arial"/>
          <w:sz w:val="24"/>
          <w:szCs w:val="24"/>
        </w:rPr>
        <w:t>spite</w:t>
      </w:r>
      <w:r w:rsidR="001335E9" w:rsidRPr="00374631">
        <w:rPr>
          <w:rFonts w:ascii="Arial" w:hAnsi="Arial" w:cs="Arial"/>
          <w:sz w:val="24"/>
          <w:szCs w:val="24"/>
        </w:rPr>
        <w:t xml:space="preserve"> the favor of God that was upon both King Jehoshap</w:t>
      </w:r>
      <w:r w:rsidR="00DA6928">
        <w:rPr>
          <w:rFonts w:ascii="Arial" w:hAnsi="Arial" w:cs="Arial"/>
          <w:sz w:val="24"/>
          <w:szCs w:val="24"/>
        </w:rPr>
        <w:t>h</w:t>
      </w:r>
      <w:r w:rsidR="001335E9" w:rsidRPr="00374631">
        <w:rPr>
          <w:rFonts w:ascii="Arial" w:hAnsi="Arial" w:cs="Arial"/>
          <w:sz w:val="24"/>
          <w:szCs w:val="24"/>
        </w:rPr>
        <w:t xml:space="preserve">at and Judah, the King still formed this alliance.  </w:t>
      </w:r>
    </w:p>
    <w:p w14:paraId="33F8A630" w14:textId="0B6560AF" w:rsidR="001335E9" w:rsidRPr="00374631" w:rsidRDefault="001335E9" w:rsidP="002239ED">
      <w:pPr>
        <w:rPr>
          <w:rFonts w:ascii="Arial" w:hAnsi="Arial" w:cs="Arial"/>
          <w:sz w:val="24"/>
          <w:szCs w:val="24"/>
        </w:rPr>
      </w:pPr>
      <w:r w:rsidRPr="00374631">
        <w:rPr>
          <w:rFonts w:ascii="Arial" w:hAnsi="Arial" w:cs="Arial"/>
          <w:sz w:val="24"/>
          <w:szCs w:val="24"/>
        </w:rPr>
        <w:t xml:space="preserve">There are </w:t>
      </w:r>
      <w:r w:rsidR="00086D90" w:rsidRPr="00374631">
        <w:rPr>
          <w:rFonts w:ascii="Arial" w:hAnsi="Arial" w:cs="Arial"/>
          <w:sz w:val="24"/>
          <w:szCs w:val="24"/>
        </w:rPr>
        <w:t>three</w:t>
      </w:r>
      <w:r w:rsidRPr="00374631">
        <w:rPr>
          <w:rFonts w:ascii="Arial" w:hAnsi="Arial" w:cs="Arial"/>
          <w:sz w:val="24"/>
          <w:szCs w:val="24"/>
        </w:rPr>
        <w:t xml:space="preserve"> reasons why King Jehoshaphat should have disassociated himself from King Ahab:</w:t>
      </w:r>
    </w:p>
    <w:p w14:paraId="2FE3C267" w14:textId="3A130325" w:rsidR="001335E9" w:rsidRPr="00374631" w:rsidRDefault="001335E9" w:rsidP="001335E9">
      <w:pPr>
        <w:pStyle w:val="ListParagraph"/>
        <w:numPr>
          <w:ilvl w:val="0"/>
          <w:numId w:val="26"/>
        </w:numPr>
        <w:rPr>
          <w:rFonts w:ascii="Arial" w:hAnsi="Arial" w:cs="Arial"/>
          <w:sz w:val="24"/>
          <w:szCs w:val="24"/>
        </w:rPr>
      </w:pPr>
      <w:r w:rsidRPr="00374631">
        <w:rPr>
          <w:rFonts w:ascii="Arial" w:hAnsi="Arial" w:cs="Arial"/>
          <w:sz w:val="24"/>
          <w:szCs w:val="24"/>
        </w:rPr>
        <w:t xml:space="preserve">He was an </w:t>
      </w:r>
      <w:r w:rsidR="00450C8A">
        <w:rPr>
          <w:rFonts w:ascii="Arial" w:hAnsi="Arial" w:cs="Arial"/>
          <w:sz w:val="24"/>
          <w:szCs w:val="24"/>
        </w:rPr>
        <w:t>i</w:t>
      </w:r>
      <w:r w:rsidRPr="00374631">
        <w:rPr>
          <w:rFonts w:ascii="Arial" w:hAnsi="Arial" w:cs="Arial"/>
          <w:sz w:val="24"/>
          <w:szCs w:val="24"/>
        </w:rPr>
        <w:t>dolater.</w:t>
      </w:r>
    </w:p>
    <w:p w14:paraId="533328C4" w14:textId="692C755C" w:rsidR="001335E9" w:rsidRPr="00374631" w:rsidRDefault="001335E9" w:rsidP="001335E9">
      <w:pPr>
        <w:pStyle w:val="ListParagraph"/>
        <w:numPr>
          <w:ilvl w:val="0"/>
          <w:numId w:val="26"/>
        </w:numPr>
        <w:rPr>
          <w:rFonts w:ascii="Arial" w:hAnsi="Arial" w:cs="Arial"/>
          <w:sz w:val="24"/>
          <w:szCs w:val="24"/>
        </w:rPr>
      </w:pPr>
      <w:r w:rsidRPr="00374631">
        <w:rPr>
          <w:rFonts w:ascii="Arial" w:hAnsi="Arial" w:cs="Arial"/>
          <w:sz w:val="24"/>
          <w:szCs w:val="24"/>
        </w:rPr>
        <w:t>He was strongly influenced by his wife Jezebel.</w:t>
      </w:r>
    </w:p>
    <w:p w14:paraId="1D833EDF" w14:textId="1D6E28B0" w:rsidR="001335E9" w:rsidRDefault="001335E9" w:rsidP="001335E9">
      <w:pPr>
        <w:pStyle w:val="ListParagraph"/>
        <w:numPr>
          <w:ilvl w:val="0"/>
          <w:numId w:val="26"/>
        </w:numPr>
        <w:rPr>
          <w:rFonts w:ascii="Arial" w:hAnsi="Arial" w:cs="Arial"/>
          <w:sz w:val="24"/>
          <w:szCs w:val="24"/>
        </w:rPr>
      </w:pPr>
      <w:r w:rsidRPr="00374631">
        <w:rPr>
          <w:rFonts w:ascii="Arial" w:hAnsi="Arial" w:cs="Arial"/>
          <w:sz w:val="24"/>
          <w:szCs w:val="24"/>
        </w:rPr>
        <w:t xml:space="preserve">His attitude and treatment of the Prophets of the Lord.  </w:t>
      </w:r>
    </w:p>
    <w:p w14:paraId="5F528ACE" w14:textId="05D80A91" w:rsidR="00E54182" w:rsidRPr="00E54182" w:rsidRDefault="00E54182" w:rsidP="00E54182">
      <w:pPr>
        <w:rPr>
          <w:rFonts w:ascii="Arial" w:hAnsi="Arial" w:cs="Arial"/>
          <w:sz w:val="24"/>
          <w:szCs w:val="24"/>
        </w:rPr>
      </w:pPr>
      <w:r>
        <w:rPr>
          <w:rFonts w:ascii="Arial" w:hAnsi="Arial" w:cs="Arial"/>
          <w:sz w:val="24"/>
          <w:szCs w:val="24"/>
        </w:rPr>
        <w:t>Consider II Corinthians 6:14</w:t>
      </w:r>
    </w:p>
    <w:p w14:paraId="10F16BF6" w14:textId="67B9052C" w:rsidR="001335E9" w:rsidRPr="00374631" w:rsidRDefault="001335E9" w:rsidP="001335E9">
      <w:pPr>
        <w:rPr>
          <w:rFonts w:ascii="Arial" w:hAnsi="Arial" w:cs="Arial"/>
          <w:sz w:val="24"/>
          <w:szCs w:val="24"/>
        </w:rPr>
      </w:pPr>
      <w:r w:rsidRPr="00450C8A">
        <w:rPr>
          <w:rFonts w:ascii="Arial" w:hAnsi="Arial" w:cs="Arial"/>
          <w:b/>
          <w:bCs/>
          <w:sz w:val="24"/>
          <w:szCs w:val="24"/>
        </w:rPr>
        <w:t>Life Lesson #</w:t>
      </w:r>
      <w:r w:rsidR="00450C8A">
        <w:rPr>
          <w:rFonts w:ascii="Arial" w:hAnsi="Arial" w:cs="Arial"/>
          <w:b/>
          <w:bCs/>
          <w:sz w:val="24"/>
          <w:szCs w:val="24"/>
        </w:rPr>
        <w:t xml:space="preserve">69 - </w:t>
      </w:r>
      <w:r w:rsidR="004C2497">
        <w:rPr>
          <w:rFonts w:ascii="Arial" w:hAnsi="Arial" w:cs="Arial"/>
          <w:sz w:val="24"/>
          <w:szCs w:val="24"/>
        </w:rPr>
        <w:t xml:space="preserve">There are times that </w:t>
      </w:r>
      <w:r w:rsidR="00213F08" w:rsidRPr="00374631">
        <w:rPr>
          <w:rFonts w:ascii="Arial" w:hAnsi="Arial" w:cs="Arial"/>
          <w:sz w:val="24"/>
          <w:szCs w:val="24"/>
        </w:rPr>
        <w:t xml:space="preserve">Saints must disassociate from toxic people before their consequences have an unintended impact on innocent people.  </w:t>
      </w:r>
      <w:r w:rsidR="004C2497">
        <w:rPr>
          <w:rFonts w:ascii="Arial" w:hAnsi="Arial" w:cs="Arial"/>
          <w:sz w:val="24"/>
          <w:szCs w:val="24"/>
        </w:rPr>
        <w:t xml:space="preserve">Although </w:t>
      </w:r>
      <w:r w:rsidR="00213F08" w:rsidRPr="00374631">
        <w:rPr>
          <w:rFonts w:ascii="Arial" w:hAnsi="Arial" w:cs="Arial"/>
          <w:sz w:val="24"/>
          <w:szCs w:val="24"/>
        </w:rPr>
        <w:t>King Jehoshap</w:t>
      </w:r>
      <w:r w:rsidR="004C2497">
        <w:rPr>
          <w:rFonts w:ascii="Arial" w:hAnsi="Arial" w:cs="Arial"/>
          <w:sz w:val="24"/>
          <w:szCs w:val="24"/>
        </w:rPr>
        <w:t>h</w:t>
      </w:r>
      <w:r w:rsidR="00213F08" w:rsidRPr="00374631">
        <w:rPr>
          <w:rFonts w:ascii="Arial" w:hAnsi="Arial" w:cs="Arial"/>
          <w:sz w:val="24"/>
          <w:szCs w:val="24"/>
        </w:rPr>
        <w:t xml:space="preserve">at did not engage in the ungodly behavior of King Ahab, his association with him almost got him killed. </w:t>
      </w:r>
    </w:p>
    <w:p w14:paraId="2FCA9AB4" w14:textId="4B6CA0B8" w:rsidR="00213F08" w:rsidRPr="00374631" w:rsidRDefault="008B4F10" w:rsidP="001335E9">
      <w:pPr>
        <w:rPr>
          <w:rFonts w:ascii="Arial" w:hAnsi="Arial" w:cs="Arial"/>
          <w:sz w:val="24"/>
          <w:szCs w:val="24"/>
        </w:rPr>
      </w:pPr>
      <w:r>
        <w:rPr>
          <w:rFonts w:ascii="Arial" w:hAnsi="Arial" w:cs="Arial"/>
          <w:sz w:val="24"/>
          <w:szCs w:val="24"/>
        </w:rPr>
        <w:t xml:space="preserve">Consider </w:t>
      </w:r>
      <w:r w:rsidR="00374631">
        <w:rPr>
          <w:rFonts w:ascii="Arial" w:hAnsi="Arial" w:cs="Arial"/>
          <w:sz w:val="24"/>
          <w:szCs w:val="24"/>
        </w:rPr>
        <w:t>II Chronicles 18:28</w:t>
      </w:r>
      <w:r>
        <w:rPr>
          <w:rFonts w:ascii="Arial" w:hAnsi="Arial" w:cs="Arial"/>
          <w:sz w:val="24"/>
          <w:szCs w:val="24"/>
        </w:rPr>
        <w:t>-34</w:t>
      </w:r>
    </w:p>
    <w:p w14:paraId="474C805F" w14:textId="6E28A087" w:rsidR="00213F08" w:rsidRDefault="00213F08" w:rsidP="001335E9">
      <w:pPr>
        <w:rPr>
          <w:rFonts w:ascii="Arial" w:hAnsi="Arial" w:cs="Arial"/>
          <w:sz w:val="24"/>
          <w:szCs w:val="24"/>
        </w:rPr>
      </w:pPr>
      <w:r w:rsidRPr="00450C8A">
        <w:rPr>
          <w:rFonts w:ascii="Arial" w:hAnsi="Arial" w:cs="Arial"/>
          <w:b/>
          <w:bCs/>
          <w:sz w:val="24"/>
          <w:szCs w:val="24"/>
        </w:rPr>
        <w:t>Life Lesson #</w:t>
      </w:r>
      <w:r w:rsidR="00450C8A" w:rsidRPr="00450C8A">
        <w:rPr>
          <w:rFonts w:ascii="Arial" w:hAnsi="Arial" w:cs="Arial"/>
          <w:b/>
          <w:bCs/>
          <w:sz w:val="24"/>
          <w:szCs w:val="24"/>
        </w:rPr>
        <w:t>70</w:t>
      </w:r>
      <w:r w:rsidR="00450C8A">
        <w:rPr>
          <w:rFonts w:ascii="Arial" w:hAnsi="Arial" w:cs="Arial"/>
          <w:sz w:val="24"/>
          <w:szCs w:val="24"/>
        </w:rPr>
        <w:t xml:space="preserve"> - </w:t>
      </w:r>
      <w:r w:rsidRPr="00374631">
        <w:rPr>
          <w:rFonts w:ascii="Arial" w:hAnsi="Arial" w:cs="Arial"/>
          <w:sz w:val="24"/>
          <w:szCs w:val="24"/>
        </w:rPr>
        <w:t xml:space="preserve">When emergencies arise, remember God knows how to help us when we call on Him.  </w:t>
      </w:r>
      <w:r w:rsidR="00374631">
        <w:rPr>
          <w:rFonts w:ascii="Arial" w:hAnsi="Arial" w:cs="Arial"/>
          <w:sz w:val="24"/>
          <w:szCs w:val="24"/>
        </w:rPr>
        <w:t xml:space="preserve">King Jehoshaphat </w:t>
      </w:r>
      <w:r w:rsidR="00086D90">
        <w:rPr>
          <w:rFonts w:ascii="Arial" w:hAnsi="Arial" w:cs="Arial"/>
          <w:sz w:val="24"/>
          <w:szCs w:val="24"/>
        </w:rPr>
        <w:t>prayed,</w:t>
      </w:r>
      <w:r w:rsidR="00374631">
        <w:rPr>
          <w:rFonts w:ascii="Arial" w:hAnsi="Arial" w:cs="Arial"/>
          <w:sz w:val="24"/>
          <w:szCs w:val="24"/>
        </w:rPr>
        <w:t xml:space="preserve"> and God deliv</w:t>
      </w:r>
      <w:r w:rsidR="00DA6928">
        <w:rPr>
          <w:rFonts w:ascii="Arial" w:hAnsi="Arial" w:cs="Arial"/>
          <w:sz w:val="24"/>
          <w:szCs w:val="24"/>
        </w:rPr>
        <w:t>e</w:t>
      </w:r>
      <w:r w:rsidR="00374631">
        <w:rPr>
          <w:rFonts w:ascii="Arial" w:hAnsi="Arial" w:cs="Arial"/>
          <w:sz w:val="24"/>
          <w:szCs w:val="24"/>
        </w:rPr>
        <w:t xml:space="preserve">red him.  (Even though he </w:t>
      </w:r>
      <w:r w:rsidR="00086D90">
        <w:rPr>
          <w:rFonts w:ascii="Arial" w:hAnsi="Arial" w:cs="Arial"/>
          <w:sz w:val="24"/>
          <w:szCs w:val="24"/>
        </w:rPr>
        <w:t>should not</w:t>
      </w:r>
      <w:r w:rsidR="00374631">
        <w:rPr>
          <w:rFonts w:ascii="Arial" w:hAnsi="Arial" w:cs="Arial"/>
          <w:sz w:val="24"/>
          <w:szCs w:val="24"/>
        </w:rPr>
        <w:t xml:space="preserve"> have been there in the first place</w:t>
      </w:r>
      <w:r w:rsidR="00F3103F">
        <w:rPr>
          <w:rFonts w:ascii="Arial" w:hAnsi="Arial" w:cs="Arial"/>
          <w:sz w:val="24"/>
          <w:szCs w:val="24"/>
        </w:rPr>
        <w:t>.</w:t>
      </w:r>
      <w:r w:rsidR="00374631">
        <w:rPr>
          <w:rFonts w:ascii="Arial" w:hAnsi="Arial" w:cs="Arial"/>
          <w:sz w:val="24"/>
          <w:szCs w:val="24"/>
        </w:rPr>
        <w:t>)</w:t>
      </w:r>
    </w:p>
    <w:p w14:paraId="0D96BCF8" w14:textId="29E5CB05" w:rsidR="008B4F10" w:rsidRDefault="008B4F10" w:rsidP="001335E9">
      <w:pPr>
        <w:rPr>
          <w:rFonts w:ascii="Arial" w:hAnsi="Arial" w:cs="Arial"/>
          <w:sz w:val="24"/>
          <w:szCs w:val="24"/>
        </w:rPr>
      </w:pPr>
      <w:r>
        <w:rPr>
          <w:rFonts w:ascii="Arial" w:hAnsi="Arial" w:cs="Arial"/>
          <w:sz w:val="24"/>
          <w:szCs w:val="24"/>
        </w:rPr>
        <w:t>Has God ever rescued you?</w:t>
      </w:r>
    </w:p>
    <w:p w14:paraId="234873EE" w14:textId="3F61DAEC" w:rsidR="004C2497" w:rsidRPr="00374631" w:rsidRDefault="00CA446E" w:rsidP="001335E9">
      <w:pPr>
        <w:rPr>
          <w:rFonts w:ascii="Arial" w:hAnsi="Arial" w:cs="Arial"/>
          <w:sz w:val="24"/>
          <w:szCs w:val="24"/>
        </w:rPr>
      </w:pPr>
      <w:r>
        <w:rPr>
          <w:rFonts w:ascii="Arial" w:hAnsi="Arial" w:cs="Arial"/>
          <w:sz w:val="24"/>
          <w:szCs w:val="24"/>
        </w:rPr>
        <w:t xml:space="preserve">Consider </w:t>
      </w:r>
      <w:r w:rsidR="004C2497">
        <w:rPr>
          <w:rFonts w:ascii="Arial" w:hAnsi="Arial" w:cs="Arial"/>
          <w:sz w:val="24"/>
          <w:szCs w:val="24"/>
        </w:rPr>
        <w:t xml:space="preserve">I Corinthians 10:13, </w:t>
      </w:r>
      <w:r>
        <w:rPr>
          <w:rFonts w:ascii="Arial" w:hAnsi="Arial" w:cs="Arial"/>
          <w:sz w:val="24"/>
          <w:szCs w:val="24"/>
        </w:rPr>
        <w:t>II Timothy 2:19, II Peter 2:9</w:t>
      </w:r>
    </w:p>
    <w:p w14:paraId="0ED81213" w14:textId="375AC4DC" w:rsidR="00195A57" w:rsidRPr="002239ED" w:rsidRDefault="00195A57" w:rsidP="002239ED">
      <w:r w:rsidRPr="00374631">
        <w:rPr>
          <w:rFonts w:ascii="Arial" w:hAnsi="Arial" w:cs="Arial"/>
          <w:sz w:val="24"/>
          <w:szCs w:val="24"/>
        </w:rPr>
        <w:t xml:space="preserve">Homework:  </w:t>
      </w:r>
      <w:r w:rsidR="00012077" w:rsidRPr="00374631">
        <w:rPr>
          <w:rFonts w:ascii="Arial" w:hAnsi="Arial" w:cs="Arial"/>
          <w:sz w:val="24"/>
          <w:szCs w:val="24"/>
        </w:rPr>
        <w:t>Read II Chronicles 22</w:t>
      </w:r>
      <w:r w:rsidR="00E54182">
        <w:rPr>
          <w:rFonts w:ascii="Arial" w:hAnsi="Arial" w:cs="Arial"/>
          <w:sz w:val="24"/>
          <w:szCs w:val="24"/>
        </w:rPr>
        <w:t>-27</w:t>
      </w:r>
    </w:p>
    <w:sectPr w:rsidR="00195A57" w:rsidRPr="002239ED" w:rsidSect="00060B51">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4F60B2" w14:textId="77777777" w:rsidR="002E501D" w:rsidRDefault="002E501D" w:rsidP="00AA1ECD">
      <w:pPr>
        <w:spacing w:after="0" w:line="240" w:lineRule="auto"/>
      </w:pPr>
      <w:r>
        <w:separator/>
      </w:r>
    </w:p>
  </w:endnote>
  <w:endnote w:type="continuationSeparator" w:id="0">
    <w:p w14:paraId="7CCE91D1" w14:textId="77777777" w:rsidR="002E501D" w:rsidRDefault="002E501D" w:rsidP="00AA1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3386017"/>
      <w:docPartObj>
        <w:docPartGallery w:val="Page Numbers (Bottom of Page)"/>
        <w:docPartUnique/>
      </w:docPartObj>
    </w:sdtPr>
    <w:sdtEndPr>
      <w:rPr>
        <w:noProof/>
      </w:rPr>
    </w:sdtEndPr>
    <w:sdtContent>
      <w:p w14:paraId="076277F7" w14:textId="0AEEA386" w:rsidR="005752AD" w:rsidRDefault="005752A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46A9A05" w14:textId="77777777" w:rsidR="005752AD" w:rsidRDefault="005752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25767A" w14:textId="77777777" w:rsidR="002E501D" w:rsidRDefault="002E501D" w:rsidP="00AA1ECD">
      <w:pPr>
        <w:spacing w:after="0" w:line="240" w:lineRule="auto"/>
      </w:pPr>
      <w:r>
        <w:separator/>
      </w:r>
    </w:p>
  </w:footnote>
  <w:footnote w:type="continuationSeparator" w:id="0">
    <w:p w14:paraId="2318F78C" w14:textId="77777777" w:rsidR="002E501D" w:rsidRDefault="002E501D" w:rsidP="00AA1E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633579" w14:textId="15208FCC" w:rsidR="005752AD" w:rsidRPr="005752AD" w:rsidRDefault="005752AD" w:rsidP="005752AD">
    <w:pPr>
      <w:pStyle w:val="Header"/>
      <w:pBdr>
        <w:top w:val="single" w:sz="4" w:space="1" w:color="auto"/>
        <w:bottom w:val="single" w:sz="4" w:space="1" w:color="auto"/>
      </w:pBdr>
      <w:rPr>
        <w:rFonts w:ascii="Arial" w:hAnsi="Arial" w:cs="Arial"/>
        <w:sz w:val="24"/>
        <w:szCs w:val="24"/>
      </w:rPr>
    </w:pPr>
    <w:r w:rsidRPr="005752AD">
      <w:rPr>
        <w:rFonts w:ascii="Arial" w:hAnsi="Arial" w:cs="Arial"/>
        <w:sz w:val="24"/>
        <w:szCs w:val="24"/>
      </w:rPr>
      <w:t xml:space="preserve">The Real Kings of the </w:t>
    </w:r>
    <w:r w:rsidRPr="00744167">
      <w:rPr>
        <w:rFonts w:ascii="Arial" w:hAnsi="Arial" w:cs="Arial"/>
        <w:sz w:val="24"/>
        <w:szCs w:val="24"/>
      </w:rPr>
      <w:t>Bible</w:t>
    </w:r>
    <w:r w:rsidR="00B4401B" w:rsidRPr="00744167">
      <w:rPr>
        <w:rFonts w:ascii="Arial" w:hAnsi="Arial" w:cs="Arial"/>
        <w:sz w:val="24"/>
        <w:szCs w:val="24"/>
      </w:rPr>
      <w:t xml:space="preserve">                    </w:t>
    </w:r>
    <w:r w:rsidRPr="00744167">
      <w:rPr>
        <w:rFonts w:ascii="Arial" w:hAnsi="Arial" w:cs="Arial"/>
        <w:sz w:val="24"/>
        <w:szCs w:val="24"/>
      </w:rPr>
      <w:tab/>
    </w:r>
    <w:r w:rsidR="009244C9">
      <w:rPr>
        <w:rFonts w:ascii="Arial" w:hAnsi="Arial" w:cs="Arial"/>
        <w:sz w:val="24"/>
        <w:szCs w:val="24"/>
      </w:rPr>
      <w:tab/>
    </w:r>
    <w:r w:rsidR="00744167" w:rsidRPr="00744167">
      <w:rPr>
        <w:rFonts w:ascii="Arial" w:hAnsi="Arial" w:cs="Arial"/>
        <w:sz w:val="24"/>
        <w:szCs w:val="24"/>
      </w:rPr>
      <w:t>Life Lesson</w:t>
    </w:r>
    <w:r w:rsidR="00DF7742" w:rsidRPr="00744167">
      <w:rPr>
        <w:rFonts w:ascii="Arial" w:hAnsi="Arial" w:cs="Arial"/>
        <w:sz w:val="24"/>
        <w:szCs w:val="24"/>
      </w:rPr>
      <w:t>s</w:t>
    </w:r>
    <w:r w:rsidR="00DF7742">
      <w:rPr>
        <w:rFonts w:ascii="Arial" w:hAnsi="Arial" w:cs="Arial"/>
        <w:sz w:val="24"/>
        <w:szCs w:val="24"/>
      </w:rPr>
      <w:t xml:space="preserve"> from King </w:t>
    </w:r>
    <w:r w:rsidR="002239ED">
      <w:rPr>
        <w:rFonts w:ascii="Arial" w:hAnsi="Arial" w:cs="Arial"/>
        <w:sz w:val="24"/>
        <w:szCs w:val="24"/>
      </w:rPr>
      <w:t>Jehoshaphat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91557"/>
    <w:multiLevelType w:val="hybridMultilevel"/>
    <w:tmpl w:val="42225FBE"/>
    <w:lvl w:ilvl="0" w:tplc="2520B8B4">
      <w:start w:val="1"/>
      <w:numFmt w:val="decimal"/>
      <w:lvlText w:val="%1."/>
      <w:lvlJc w:val="left"/>
      <w:pPr>
        <w:ind w:left="720" w:hanging="360"/>
      </w:pPr>
      <w:rPr>
        <w:rFonts w:ascii="Arial" w:hAnsi="Arial" w:cs="Arial" w:hint="default"/>
        <w:color w:val="0066AA"/>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902002"/>
    <w:multiLevelType w:val="hybridMultilevel"/>
    <w:tmpl w:val="29FC2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066C4"/>
    <w:multiLevelType w:val="hybridMultilevel"/>
    <w:tmpl w:val="70F60E2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9081D61"/>
    <w:multiLevelType w:val="hybridMultilevel"/>
    <w:tmpl w:val="9AEE29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313713E"/>
    <w:multiLevelType w:val="hybridMultilevel"/>
    <w:tmpl w:val="4EC8C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BF2443"/>
    <w:multiLevelType w:val="hybridMultilevel"/>
    <w:tmpl w:val="97564850"/>
    <w:lvl w:ilvl="0" w:tplc="08AAAD1C">
      <w:start w:val="1"/>
      <w:numFmt w:val="decimal"/>
      <w:lvlText w:val="%1."/>
      <w:lvlJc w:val="left"/>
      <w:pPr>
        <w:ind w:left="720" w:hanging="360"/>
      </w:pPr>
      <w:rPr>
        <w:rFonts w:ascii="Arial" w:hAnsi="Arial" w:cs="Arial" w:hint="default"/>
        <w:color w:val="0066AA"/>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EA3EE6"/>
    <w:multiLevelType w:val="hybridMultilevel"/>
    <w:tmpl w:val="8DB01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17666D"/>
    <w:multiLevelType w:val="hybridMultilevel"/>
    <w:tmpl w:val="72B28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6526C0"/>
    <w:multiLevelType w:val="hybridMultilevel"/>
    <w:tmpl w:val="7C949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5F6807"/>
    <w:multiLevelType w:val="hybridMultilevel"/>
    <w:tmpl w:val="3070C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3006A4"/>
    <w:multiLevelType w:val="hybridMultilevel"/>
    <w:tmpl w:val="AA2861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C72A7A"/>
    <w:multiLevelType w:val="hybridMultilevel"/>
    <w:tmpl w:val="8AD0DB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8D3CBB"/>
    <w:multiLevelType w:val="hybridMultilevel"/>
    <w:tmpl w:val="22D253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1E5582A"/>
    <w:multiLevelType w:val="hybridMultilevel"/>
    <w:tmpl w:val="05968A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E94B95"/>
    <w:multiLevelType w:val="hybridMultilevel"/>
    <w:tmpl w:val="9848A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A1758D"/>
    <w:multiLevelType w:val="hybridMultilevel"/>
    <w:tmpl w:val="DF86CA52"/>
    <w:lvl w:ilvl="0" w:tplc="33548496">
      <w:start w:val="1"/>
      <w:numFmt w:val="decimal"/>
      <w:lvlText w:val="%1."/>
      <w:lvlJc w:val="left"/>
      <w:pPr>
        <w:ind w:left="720" w:hanging="360"/>
      </w:pPr>
      <w:rPr>
        <w:rFonts w:ascii="Arial" w:hAnsi="Arial" w:cs="Arial" w:hint="default"/>
        <w:color w:val="0066AA"/>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E918B6"/>
    <w:multiLevelType w:val="multilevel"/>
    <w:tmpl w:val="57944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5F4BA6"/>
    <w:multiLevelType w:val="hybridMultilevel"/>
    <w:tmpl w:val="A4D402DA"/>
    <w:lvl w:ilvl="0" w:tplc="450E828C">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8" w15:restartNumberingAfterBreak="0">
    <w:nsid w:val="3A980751"/>
    <w:multiLevelType w:val="hybridMultilevel"/>
    <w:tmpl w:val="B4AE2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43154E"/>
    <w:multiLevelType w:val="hybridMultilevel"/>
    <w:tmpl w:val="21203C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3D7561"/>
    <w:multiLevelType w:val="hybridMultilevel"/>
    <w:tmpl w:val="C6D46E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9002173"/>
    <w:multiLevelType w:val="multilevel"/>
    <w:tmpl w:val="0368F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6A6FBA"/>
    <w:multiLevelType w:val="hybridMultilevel"/>
    <w:tmpl w:val="2124D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A67BB5"/>
    <w:multiLevelType w:val="hybridMultilevel"/>
    <w:tmpl w:val="BA5CE5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70400F30"/>
    <w:multiLevelType w:val="hybridMultilevel"/>
    <w:tmpl w:val="829294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8F713B"/>
    <w:multiLevelType w:val="hybridMultilevel"/>
    <w:tmpl w:val="8500C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4959535">
    <w:abstractNumId w:val="13"/>
  </w:num>
  <w:num w:numId="2" w16cid:durableId="917060992">
    <w:abstractNumId w:val="7"/>
  </w:num>
  <w:num w:numId="3" w16cid:durableId="2126845433">
    <w:abstractNumId w:val="6"/>
  </w:num>
  <w:num w:numId="4" w16cid:durableId="806162504">
    <w:abstractNumId w:val="22"/>
  </w:num>
  <w:num w:numId="5" w16cid:durableId="1011377269">
    <w:abstractNumId w:val="8"/>
  </w:num>
  <w:num w:numId="6" w16cid:durableId="74477283">
    <w:abstractNumId w:val="12"/>
  </w:num>
  <w:num w:numId="7" w16cid:durableId="2035574284">
    <w:abstractNumId w:val="3"/>
  </w:num>
  <w:num w:numId="8" w16cid:durableId="376467117">
    <w:abstractNumId w:val="20"/>
  </w:num>
  <w:num w:numId="9" w16cid:durableId="889536525">
    <w:abstractNumId w:val="23"/>
  </w:num>
  <w:num w:numId="10" w16cid:durableId="700669938">
    <w:abstractNumId w:val="2"/>
  </w:num>
  <w:num w:numId="11" w16cid:durableId="902250166">
    <w:abstractNumId w:val="1"/>
  </w:num>
  <w:num w:numId="12" w16cid:durableId="2137327660">
    <w:abstractNumId w:val="18"/>
  </w:num>
  <w:num w:numId="13" w16cid:durableId="1255430430">
    <w:abstractNumId w:val="0"/>
  </w:num>
  <w:num w:numId="14" w16cid:durableId="1362246747">
    <w:abstractNumId w:val="19"/>
  </w:num>
  <w:num w:numId="15" w16cid:durableId="2091540145">
    <w:abstractNumId w:val="5"/>
  </w:num>
  <w:num w:numId="16" w16cid:durableId="1727798530">
    <w:abstractNumId w:val="15"/>
  </w:num>
  <w:num w:numId="17" w16cid:durableId="1200164447">
    <w:abstractNumId w:val="4"/>
  </w:num>
  <w:num w:numId="18" w16cid:durableId="1591305277">
    <w:abstractNumId w:val="14"/>
  </w:num>
  <w:num w:numId="19" w16cid:durableId="1170372223">
    <w:abstractNumId w:val="16"/>
  </w:num>
  <w:num w:numId="20" w16cid:durableId="947851693">
    <w:abstractNumId w:val="24"/>
  </w:num>
  <w:num w:numId="21" w16cid:durableId="435829408">
    <w:abstractNumId w:val="11"/>
  </w:num>
  <w:num w:numId="22" w16cid:durableId="368915578">
    <w:abstractNumId w:val="21"/>
  </w:num>
  <w:num w:numId="23" w16cid:durableId="2030713023">
    <w:abstractNumId w:val="9"/>
  </w:num>
  <w:num w:numId="24" w16cid:durableId="1198859843">
    <w:abstractNumId w:val="17"/>
  </w:num>
  <w:num w:numId="25" w16cid:durableId="1692218517">
    <w:abstractNumId w:val="25"/>
  </w:num>
  <w:num w:numId="26" w16cid:durableId="3676833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MwtLAwNTQyMbYwNDJW0lEKTi0uzszPAymwqAUAJpsyyCwAAAA="/>
  </w:docVars>
  <w:rsids>
    <w:rsidRoot w:val="00CD68C4"/>
    <w:rsid w:val="000003FC"/>
    <w:rsid w:val="000006A0"/>
    <w:rsid w:val="00012077"/>
    <w:rsid w:val="0001226E"/>
    <w:rsid w:val="00012B1E"/>
    <w:rsid w:val="00016FFB"/>
    <w:rsid w:val="00021152"/>
    <w:rsid w:val="00027D2D"/>
    <w:rsid w:val="00031B42"/>
    <w:rsid w:val="00035C34"/>
    <w:rsid w:val="00037606"/>
    <w:rsid w:val="0004072A"/>
    <w:rsid w:val="00044591"/>
    <w:rsid w:val="000466C5"/>
    <w:rsid w:val="00052067"/>
    <w:rsid w:val="0005248B"/>
    <w:rsid w:val="00060B51"/>
    <w:rsid w:val="00062FE3"/>
    <w:rsid w:val="00067CC5"/>
    <w:rsid w:val="000857B2"/>
    <w:rsid w:val="0008584A"/>
    <w:rsid w:val="00086D90"/>
    <w:rsid w:val="000A0423"/>
    <w:rsid w:val="000A49AF"/>
    <w:rsid w:val="000A7CEE"/>
    <w:rsid w:val="000B5CC2"/>
    <w:rsid w:val="000B7501"/>
    <w:rsid w:val="000C0CB3"/>
    <w:rsid w:val="000C29E2"/>
    <w:rsid w:val="000D0F08"/>
    <w:rsid w:val="000F6B31"/>
    <w:rsid w:val="000F6E96"/>
    <w:rsid w:val="00100A08"/>
    <w:rsid w:val="00115C96"/>
    <w:rsid w:val="001212E9"/>
    <w:rsid w:val="001335E9"/>
    <w:rsid w:val="0013409F"/>
    <w:rsid w:val="001404EC"/>
    <w:rsid w:val="0014654B"/>
    <w:rsid w:val="001509FC"/>
    <w:rsid w:val="00152EA8"/>
    <w:rsid w:val="0015387E"/>
    <w:rsid w:val="001551BB"/>
    <w:rsid w:val="001825DB"/>
    <w:rsid w:val="00184FA3"/>
    <w:rsid w:val="00195A57"/>
    <w:rsid w:val="001A37F0"/>
    <w:rsid w:val="001B318C"/>
    <w:rsid w:val="001C3B68"/>
    <w:rsid w:val="001C432B"/>
    <w:rsid w:val="001C711D"/>
    <w:rsid w:val="001D01CC"/>
    <w:rsid w:val="001D5FE9"/>
    <w:rsid w:val="001D78F2"/>
    <w:rsid w:val="001F650D"/>
    <w:rsid w:val="00204A4D"/>
    <w:rsid w:val="00204AE1"/>
    <w:rsid w:val="0020663A"/>
    <w:rsid w:val="00211DBF"/>
    <w:rsid w:val="00212F4B"/>
    <w:rsid w:val="00213F08"/>
    <w:rsid w:val="00221AA6"/>
    <w:rsid w:val="00221C34"/>
    <w:rsid w:val="002239ED"/>
    <w:rsid w:val="0022452A"/>
    <w:rsid w:val="00225F59"/>
    <w:rsid w:val="00232E2F"/>
    <w:rsid w:val="00233646"/>
    <w:rsid w:val="002354F3"/>
    <w:rsid w:val="00244B06"/>
    <w:rsid w:val="002577ED"/>
    <w:rsid w:val="002723DB"/>
    <w:rsid w:val="00272EFD"/>
    <w:rsid w:val="00276FFE"/>
    <w:rsid w:val="00277972"/>
    <w:rsid w:val="0028197A"/>
    <w:rsid w:val="002907AF"/>
    <w:rsid w:val="00290E55"/>
    <w:rsid w:val="0029403F"/>
    <w:rsid w:val="002943B4"/>
    <w:rsid w:val="00295FC7"/>
    <w:rsid w:val="002B1CE6"/>
    <w:rsid w:val="002B1E18"/>
    <w:rsid w:val="002B373A"/>
    <w:rsid w:val="002C54CF"/>
    <w:rsid w:val="002D7544"/>
    <w:rsid w:val="002E501D"/>
    <w:rsid w:val="00303D18"/>
    <w:rsid w:val="00307BA0"/>
    <w:rsid w:val="003148B7"/>
    <w:rsid w:val="00315218"/>
    <w:rsid w:val="00315B2E"/>
    <w:rsid w:val="003324A5"/>
    <w:rsid w:val="003359E2"/>
    <w:rsid w:val="00336282"/>
    <w:rsid w:val="00342232"/>
    <w:rsid w:val="00350995"/>
    <w:rsid w:val="00357DE6"/>
    <w:rsid w:val="0036064C"/>
    <w:rsid w:val="00360677"/>
    <w:rsid w:val="00364636"/>
    <w:rsid w:val="00365013"/>
    <w:rsid w:val="00370575"/>
    <w:rsid w:val="00374631"/>
    <w:rsid w:val="00382A36"/>
    <w:rsid w:val="003858EA"/>
    <w:rsid w:val="003943D2"/>
    <w:rsid w:val="003C64AA"/>
    <w:rsid w:val="003F21AF"/>
    <w:rsid w:val="003F42D4"/>
    <w:rsid w:val="00401723"/>
    <w:rsid w:val="00401927"/>
    <w:rsid w:val="00406FA1"/>
    <w:rsid w:val="00412CDC"/>
    <w:rsid w:val="00416244"/>
    <w:rsid w:val="00416D3A"/>
    <w:rsid w:val="00421C60"/>
    <w:rsid w:val="00425F8E"/>
    <w:rsid w:val="00430385"/>
    <w:rsid w:val="00433141"/>
    <w:rsid w:val="0044181C"/>
    <w:rsid w:val="00447028"/>
    <w:rsid w:val="00450C8A"/>
    <w:rsid w:val="00456071"/>
    <w:rsid w:val="00456657"/>
    <w:rsid w:val="00465046"/>
    <w:rsid w:val="00467BAE"/>
    <w:rsid w:val="00472476"/>
    <w:rsid w:val="004754E4"/>
    <w:rsid w:val="00490B7E"/>
    <w:rsid w:val="0049142E"/>
    <w:rsid w:val="004A1434"/>
    <w:rsid w:val="004A20DC"/>
    <w:rsid w:val="004A41B1"/>
    <w:rsid w:val="004B479B"/>
    <w:rsid w:val="004B4A71"/>
    <w:rsid w:val="004B7DD2"/>
    <w:rsid w:val="004C0303"/>
    <w:rsid w:val="004C0895"/>
    <w:rsid w:val="004C0D65"/>
    <w:rsid w:val="004C2497"/>
    <w:rsid w:val="004D6F9D"/>
    <w:rsid w:val="004E0D19"/>
    <w:rsid w:val="004E4D0E"/>
    <w:rsid w:val="004E6BFA"/>
    <w:rsid w:val="004F0EDD"/>
    <w:rsid w:val="00512870"/>
    <w:rsid w:val="00521436"/>
    <w:rsid w:val="005255AD"/>
    <w:rsid w:val="005279AF"/>
    <w:rsid w:val="00531CD6"/>
    <w:rsid w:val="00540BD9"/>
    <w:rsid w:val="00544CD1"/>
    <w:rsid w:val="005452D7"/>
    <w:rsid w:val="0055334A"/>
    <w:rsid w:val="00560511"/>
    <w:rsid w:val="00563EBF"/>
    <w:rsid w:val="00566D68"/>
    <w:rsid w:val="00570285"/>
    <w:rsid w:val="005752AD"/>
    <w:rsid w:val="0058321B"/>
    <w:rsid w:val="00590A95"/>
    <w:rsid w:val="005B14B7"/>
    <w:rsid w:val="005B7AF4"/>
    <w:rsid w:val="005D29E0"/>
    <w:rsid w:val="005D44F4"/>
    <w:rsid w:val="005D5A34"/>
    <w:rsid w:val="005E3060"/>
    <w:rsid w:val="005F715A"/>
    <w:rsid w:val="00601937"/>
    <w:rsid w:val="00640D0E"/>
    <w:rsid w:val="00645CED"/>
    <w:rsid w:val="0065606A"/>
    <w:rsid w:val="00666716"/>
    <w:rsid w:val="00667952"/>
    <w:rsid w:val="006766B1"/>
    <w:rsid w:val="00681187"/>
    <w:rsid w:val="0069471B"/>
    <w:rsid w:val="006A159C"/>
    <w:rsid w:val="006A4C9C"/>
    <w:rsid w:val="006A5A34"/>
    <w:rsid w:val="006B79A3"/>
    <w:rsid w:val="006D1773"/>
    <w:rsid w:val="006D2245"/>
    <w:rsid w:val="006D2DE8"/>
    <w:rsid w:val="006D5BFA"/>
    <w:rsid w:val="006E1530"/>
    <w:rsid w:val="006E1BBB"/>
    <w:rsid w:val="00701B07"/>
    <w:rsid w:val="00706556"/>
    <w:rsid w:val="00707121"/>
    <w:rsid w:val="0071443C"/>
    <w:rsid w:val="007150CE"/>
    <w:rsid w:val="00717547"/>
    <w:rsid w:val="00722230"/>
    <w:rsid w:val="0072430D"/>
    <w:rsid w:val="007249D3"/>
    <w:rsid w:val="00725243"/>
    <w:rsid w:val="00733EAB"/>
    <w:rsid w:val="0073582F"/>
    <w:rsid w:val="0074016D"/>
    <w:rsid w:val="007437C0"/>
    <w:rsid w:val="00744167"/>
    <w:rsid w:val="00747152"/>
    <w:rsid w:val="007576CC"/>
    <w:rsid w:val="00757995"/>
    <w:rsid w:val="00762B34"/>
    <w:rsid w:val="007777B1"/>
    <w:rsid w:val="0078748F"/>
    <w:rsid w:val="007A543C"/>
    <w:rsid w:val="007A5DED"/>
    <w:rsid w:val="007B3B37"/>
    <w:rsid w:val="007B478D"/>
    <w:rsid w:val="007B62B7"/>
    <w:rsid w:val="007C2CD1"/>
    <w:rsid w:val="007D4B44"/>
    <w:rsid w:val="007E18D2"/>
    <w:rsid w:val="007F2A22"/>
    <w:rsid w:val="007F2D63"/>
    <w:rsid w:val="00802561"/>
    <w:rsid w:val="0080363D"/>
    <w:rsid w:val="00811242"/>
    <w:rsid w:val="00816337"/>
    <w:rsid w:val="00820DC2"/>
    <w:rsid w:val="008220B2"/>
    <w:rsid w:val="00824A32"/>
    <w:rsid w:val="00825D3F"/>
    <w:rsid w:val="008260D9"/>
    <w:rsid w:val="0082665F"/>
    <w:rsid w:val="00827D87"/>
    <w:rsid w:val="0083175A"/>
    <w:rsid w:val="008371A5"/>
    <w:rsid w:val="008526B6"/>
    <w:rsid w:val="008603EC"/>
    <w:rsid w:val="008612A6"/>
    <w:rsid w:val="00871262"/>
    <w:rsid w:val="008732A8"/>
    <w:rsid w:val="008738BF"/>
    <w:rsid w:val="00873F8B"/>
    <w:rsid w:val="008828F5"/>
    <w:rsid w:val="008A4038"/>
    <w:rsid w:val="008B1538"/>
    <w:rsid w:val="008B4F10"/>
    <w:rsid w:val="008B6027"/>
    <w:rsid w:val="008C6054"/>
    <w:rsid w:val="008D5BAF"/>
    <w:rsid w:val="008E0DD3"/>
    <w:rsid w:val="008E3197"/>
    <w:rsid w:val="008F2C87"/>
    <w:rsid w:val="008F4994"/>
    <w:rsid w:val="0091254C"/>
    <w:rsid w:val="009158AF"/>
    <w:rsid w:val="009244C9"/>
    <w:rsid w:val="00930BC8"/>
    <w:rsid w:val="00933900"/>
    <w:rsid w:val="00935435"/>
    <w:rsid w:val="00936489"/>
    <w:rsid w:val="00937E40"/>
    <w:rsid w:val="00953F4F"/>
    <w:rsid w:val="00956FA3"/>
    <w:rsid w:val="00960C1B"/>
    <w:rsid w:val="00965AD2"/>
    <w:rsid w:val="00974CF7"/>
    <w:rsid w:val="00977205"/>
    <w:rsid w:val="00980A68"/>
    <w:rsid w:val="00985839"/>
    <w:rsid w:val="00985DC4"/>
    <w:rsid w:val="00992976"/>
    <w:rsid w:val="00993CE3"/>
    <w:rsid w:val="009A2988"/>
    <w:rsid w:val="009A2A3D"/>
    <w:rsid w:val="009B05F5"/>
    <w:rsid w:val="009B5AE2"/>
    <w:rsid w:val="009B5B98"/>
    <w:rsid w:val="009C0ACA"/>
    <w:rsid w:val="009C42A3"/>
    <w:rsid w:val="009C6DC0"/>
    <w:rsid w:val="009D08D5"/>
    <w:rsid w:val="009D6905"/>
    <w:rsid w:val="009D7408"/>
    <w:rsid w:val="009E2782"/>
    <w:rsid w:val="009F4F04"/>
    <w:rsid w:val="00A00072"/>
    <w:rsid w:val="00A06DD8"/>
    <w:rsid w:val="00A0765A"/>
    <w:rsid w:val="00A07C0A"/>
    <w:rsid w:val="00A12854"/>
    <w:rsid w:val="00A13B35"/>
    <w:rsid w:val="00A214E8"/>
    <w:rsid w:val="00A23199"/>
    <w:rsid w:val="00A25F71"/>
    <w:rsid w:val="00A27D47"/>
    <w:rsid w:val="00A3606E"/>
    <w:rsid w:val="00A41088"/>
    <w:rsid w:val="00A4250B"/>
    <w:rsid w:val="00A44A81"/>
    <w:rsid w:val="00A47A1D"/>
    <w:rsid w:val="00A51A21"/>
    <w:rsid w:val="00A62C5E"/>
    <w:rsid w:val="00A6313E"/>
    <w:rsid w:val="00A8215A"/>
    <w:rsid w:val="00A95485"/>
    <w:rsid w:val="00AA1ECD"/>
    <w:rsid w:val="00AA2E42"/>
    <w:rsid w:val="00AA5EB7"/>
    <w:rsid w:val="00AA6B0F"/>
    <w:rsid w:val="00AA70A0"/>
    <w:rsid w:val="00AB472D"/>
    <w:rsid w:val="00AE1319"/>
    <w:rsid w:val="00AE452C"/>
    <w:rsid w:val="00AF0012"/>
    <w:rsid w:val="00AF34EB"/>
    <w:rsid w:val="00AF67E7"/>
    <w:rsid w:val="00B00BFD"/>
    <w:rsid w:val="00B03B67"/>
    <w:rsid w:val="00B05E6D"/>
    <w:rsid w:val="00B07B60"/>
    <w:rsid w:val="00B13557"/>
    <w:rsid w:val="00B279C6"/>
    <w:rsid w:val="00B31F43"/>
    <w:rsid w:val="00B344DC"/>
    <w:rsid w:val="00B41C5C"/>
    <w:rsid w:val="00B4401B"/>
    <w:rsid w:val="00B47CE1"/>
    <w:rsid w:val="00B54D93"/>
    <w:rsid w:val="00B56126"/>
    <w:rsid w:val="00B623BD"/>
    <w:rsid w:val="00B639CF"/>
    <w:rsid w:val="00B76377"/>
    <w:rsid w:val="00B76A4A"/>
    <w:rsid w:val="00B778DC"/>
    <w:rsid w:val="00B77946"/>
    <w:rsid w:val="00B90561"/>
    <w:rsid w:val="00B9363E"/>
    <w:rsid w:val="00B96321"/>
    <w:rsid w:val="00BA26AC"/>
    <w:rsid w:val="00BB2153"/>
    <w:rsid w:val="00BC31C3"/>
    <w:rsid w:val="00BC3C60"/>
    <w:rsid w:val="00BC53A3"/>
    <w:rsid w:val="00BD027C"/>
    <w:rsid w:val="00BD3501"/>
    <w:rsid w:val="00BD6A1D"/>
    <w:rsid w:val="00BE1797"/>
    <w:rsid w:val="00BE29E8"/>
    <w:rsid w:val="00C16AF5"/>
    <w:rsid w:val="00C20BCC"/>
    <w:rsid w:val="00C22BDF"/>
    <w:rsid w:val="00C2560A"/>
    <w:rsid w:val="00C41EC7"/>
    <w:rsid w:val="00C57781"/>
    <w:rsid w:val="00C65029"/>
    <w:rsid w:val="00C675E5"/>
    <w:rsid w:val="00C7117B"/>
    <w:rsid w:val="00C843F5"/>
    <w:rsid w:val="00C848B6"/>
    <w:rsid w:val="00CA446E"/>
    <w:rsid w:val="00CB05AD"/>
    <w:rsid w:val="00CB77B1"/>
    <w:rsid w:val="00CC2427"/>
    <w:rsid w:val="00CD4073"/>
    <w:rsid w:val="00CD68C4"/>
    <w:rsid w:val="00CD6B3F"/>
    <w:rsid w:val="00CE491A"/>
    <w:rsid w:val="00CE62D2"/>
    <w:rsid w:val="00CE7880"/>
    <w:rsid w:val="00CF312A"/>
    <w:rsid w:val="00CF77CF"/>
    <w:rsid w:val="00CF7E4D"/>
    <w:rsid w:val="00D26C65"/>
    <w:rsid w:val="00D301B1"/>
    <w:rsid w:val="00D40DA2"/>
    <w:rsid w:val="00D502E4"/>
    <w:rsid w:val="00D50792"/>
    <w:rsid w:val="00D57567"/>
    <w:rsid w:val="00D7305C"/>
    <w:rsid w:val="00D77ECF"/>
    <w:rsid w:val="00D81367"/>
    <w:rsid w:val="00D90778"/>
    <w:rsid w:val="00D9652C"/>
    <w:rsid w:val="00D969AD"/>
    <w:rsid w:val="00D97928"/>
    <w:rsid w:val="00D97C8A"/>
    <w:rsid w:val="00DA1DE1"/>
    <w:rsid w:val="00DA6928"/>
    <w:rsid w:val="00DA79C2"/>
    <w:rsid w:val="00DD1484"/>
    <w:rsid w:val="00DE6E13"/>
    <w:rsid w:val="00DF5041"/>
    <w:rsid w:val="00DF7742"/>
    <w:rsid w:val="00E2374A"/>
    <w:rsid w:val="00E271BF"/>
    <w:rsid w:val="00E43F0F"/>
    <w:rsid w:val="00E441D3"/>
    <w:rsid w:val="00E472AC"/>
    <w:rsid w:val="00E50CAB"/>
    <w:rsid w:val="00E537C0"/>
    <w:rsid w:val="00E54182"/>
    <w:rsid w:val="00E60036"/>
    <w:rsid w:val="00E80F7E"/>
    <w:rsid w:val="00E84BDD"/>
    <w:rsid w:val="00E855E3"/>
    <w:rsid w:val="00E91CBD"/>
    <w:rsid w:val="00E93AA7"/>
    <w:rsid w:val="00E946EE"/>
    <w:rsid w:val="00E96111"/>
    <w:rsid w:val="00EB10AB"/>
    <w:rsid w:val="00EB116A"/>
    <w:rsid w:val="00EB7E3B"/>
    <w:rsid w:val="00EC2A61"/>
    <w:rsid w:val="00ED0844"/>
    <w:rsid w:val="00ED3969"/>
    <w:rsid w:val="00ED3C4D"/>
    <w:rsid w:val="00ED41B4"/>
    <w:rsid w:val="00F0469C"/>
    <w:rsid w:val="00F05268"/>
    <w:rsid w:val="00F067F9"/>
    <w:rsid w:val="00F10571"/>
    <w:rsid w:val="00F2630A"/>
    <w:rsid w:val="00F3103F"/>
    <w:rsid w:val="00F32E73"/>
    <w:rsid w:val="00F3509F"/>
    <w:rsid w:val="00F40078"/>
    <w:rsid w:val="00F41F87"/>
    <w:rsid w:val="00F43BA3"/>
    <w:rsid w:val="00F60A21"/>
    <w:rsid w:val="00F61AE4"/>
    <w:rsid w:val="00F66BEF"/>
    <w:rsid w:val="00F742AC"/>
    <w:rsid w:val="00F74384"/>
    <w:rsid w:val="00F84FA5"/>
    <w:rsid w:val="00F8778A"/>
    <w:rsid w:val="00F932C1"/>
    <w:rsid w:val="00FA19CD"/>
    <w:rsid w:val="00FA4155"/>
    <w:rsid w:val="00FA45DE"/>
    <w:rsid w:val="00FA5942"/>
    <w:rsid w:val="00FB2E5E"/>
    <w:rsid w:val="00FC0774"/>
    <w:rsid w:val="00FC133A"/>
    <w:rsid w:val="00FC44AD"/>
    <w:rsid w:val="00FD272E"/>
    <w:rsid w:val="00FD31D2"/>
    <w:rsid w:val="00FE1387"/>
    <w:rsid w:val="00FE3B02"/>
    <w:rsid w:val="00FE4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DD587"/>
  <w15:chartTrackingRefBased/>
  <w15:docId w15:val="{33A60014-FC7B-438F-BE25-729185F36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BFA"/>
  </w:style>
  <w:style w:type="paragraph" w:styleId="Heading2">
    <w:name w:val="heading 2"/>
    <w:basedOn w:val="Normal"/>
    <w:link w:val="Heading2Char"/>
    <w:uiPriority w:val="9"/>
    <w:qFormat/>
    <w:rsid w:val="00DA1DE1"/>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next w:val="Normal"/>
    <w:link w:val="Heading3Char"/>
    <w:uiPriority w:val="9"/>
    <w:unhideWhenUsed/>
    <w:qFormat/>
    <w:rsid w:val="0003760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1ECD"/>
    <w:pPr>
      <w:ind w:left="720"/>
      <w:contextualSpacing/>
    </w:pPr>
  </w:style>
  <w:style w:type="paragraph" w:styleId="EndnoteText">
    <w:name w:val="endnote text"/>
    <w:basedOn w:val="Normal"/>
    <w:link w:val="EndnoteTextChar"/>
    <w:uiPriority w:val="99"/>
    <w:semiHidden/>
    <w:unhideWhenUsed/>
    <w:rsid w:val="00AA1EC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A1ECD"/>
    <w:rPr>
      <w:sz w:val="20"/>
      <w:szCs w:val="20"/>
    </w:rPr>
  </w:style>
  <w:style w:type="character" w:styleId="EndnoteReference">
    <w:name w:val="endnote reference"/>
    <w:basedOn w:val="DefaultParagraphFont"/>
    <w:uiPriority w:val="99"/>
    <w:semiHidden/>
    <w:unhideWhenUsed/>
    <w:rsid w:val="00AA1ECD"/>
    <w:rPr>
      <w:vertAlign w:val="superscript"/>
    </w:rPr>
  </w:style>
  <w:style w:type="character" w:styleId="Hyperlink">
    <w:name w:val="Hyperlink"/>
    <w:basedOn w:val="DefaultParagraphFont"/>
    <w:uiPriority w:val="99"/>
    <w:semiHidden/>
    <w:unhideWhenUsed/>
    <w:rsid w:val="00AA1ECD"/>
    <w:rPr>
      <w:color w:val="0000FF"/>
      <w:u w:val="single"/>
    </w:rPr>
  </w:style>
  <w:style w:type="character" w:customStyle="1" w:styleId="Heading2Char">
    <w:name w:val="Heading 2 Char"/>
    <w:basedOn w:val="DefaultParagraphFont"/>
    <w:link w:val="Heading2"/>
    <w:uiPriority w:val="9"/>
    <w:rsid w:val="00DA1DE1"/>
    <w:rPr>
      <w:rFonts w:ascii="Times New Roman" w:eastAsia="Times New Roman" w:hAnsi="Times New Roman" w:cs="Times New Roman"/>
      <w:b/>
      <w:bCs/>
      <w:kern w:val="0"/>
      <w:sz w:val="36"/>
      <w:szCs w:val="36"/>
      <w14:ligatures w14:val="none"/>
    </w:rPr>
  </w:style>
  <w:style w:type="character" w:customStyle="1" w:styleId="mntl-sc-block-headingtext">
    <w:name w:val="mntl-sc-block-heading__text"/>
    <w:basedOn w:val="DefaultParagraphFont"/>
    <w:rsid w:val="00DA1DE1"/>
  </w:style>
  <w:style w:type="paragraph" w:customStyle="1" w:styleId="comp">
    <w:name w:val="comp"/>
    <w:basedOn w:val="Normal"/>
    <w:rsid w:val="00DA1DE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5752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52AD"/>
  </w:style>
  <w:style w:type="paragraph" w:styleId="Footer">
    <w:name w:val="footer"/>
    <w:basedOn w:val="Normal"/>
    <w:link w:val="FooterChar"/>
    <w:uiPriority w:val="99"/>
    <w:unhideWhenUsed/>
    <w:rsid w:val="005752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52AD"/>
  </w:style>
  <w:style w:type="character" w:styleId="Strong">
    <w:name w:val="Strong"/>
    <w:basedOn w:val="DefaultParagraphFont"/>
    <w:uiPriority w:val="22"/>
    <w:qFormat/>
    <w:rsid w:val="00B54D93"/>
    <w:rPr>
      <w:b/>
      <w:bCs/>
    </w:rPr>
  </w:style>
  <w:style w:type="paragraph" w:styleId="NoSpacing">
    <w:name w:val="No Spacing"/>
    <w:uiPriority w:val="1"/>
    <w:qFormat/>
    <w:rsid w:val="00B54D93"/>
    <w:pPr>
      <w:spacing w:after="0" w:line="240" w:lineRule="auto"/>
    </w:pPr>
  </w:style>
  <w:style w:type="paragraph" w:styleId="NormalWeb">
    <w:name w:val="Normal (Web)"/>
    <w:basedOn w:val="Normal"/>
    <w:uiPriority w:val="99"/>
    <w:unhideWhenUsed/>
    <w:rsid w:val="00CF7E4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tep">
    <w:name w:val="step"/>
    <w:basedOn w:val="DefaultParagraphFont"/>
    <w:rsid w:val="00CF7E4D"/>
  </w:style>
  <w:style w:type="character" w:styleId="Emphasis">
    <w:name w:val="Emphasis"/>
    <w:basedOn w:val="DefaultParagraphFont"/>
    <w:uiPriority w:val="20"/>
    <w:qFormat/>
    <w:rsid w:val="00152EA8"/>
    <w:rPr>
      <w:i/>
      <w:iCs/>
    </w:rPr>
  </w:style>
  <w:style w:type="character" w:customStyle="1" w:styleId="text">
    <w:name w:val="text"/>
    <w:basedOn w:val="DefaultParagraphFont"/>
    <w:rsid w:val="00AA5EB7"/>
  </w:style>
  <w:style w:type="paragraph" w:customStyle="1" w:styleId="hdg3">
    <w:name w:val="hdg3"/>
    <w:basedOn w:val="Normal"/>
    <w:rsid w:val="00701B0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3">
    <w:name w:val="n3"/>
    <w:basedOn w:val="DefaultParagraphFont"/>
    <w:rsid w:val="00701B07"/>
  </w:style>
  <w:style w:type="paragraph" w:customStyle="1" w:styleId="hdg4">
    <w:name w:val="hdg4"/>
    <w:basedOn w:val="Normal"/>
    <w:rsid w:val="00701B0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4">
    <w:name w:val="n4"/>
    <w:basedOn w:val="DefaultParagraphFont"/>
    <w:rsid w:val="00701B07"/>
  </w:style>
  <w:style w:type="paragraph" w:customStyle="1" w:styleId="hdg5">
    <w:name w:val="hdg5"/>
    <w:basedOn w:val="Normal"/>
    <w:rsid w:val="00701B0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5">
    <w:name w:val="n5"/>
    <w:basedOn w:val="DefaultParagraphFont"/>
    <w:rsid w:val="00701B07"/>
  </w:style>
  <w:style w:type="paragraph" w:customStyle="1" w:styleId="hdg2">
    <w:name w:val="hdg2"/>
    <w:basedOn w:val="Normal"/>
    <w:rsid w:val="0098583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FollowedHyperlink">
    <w:name w:val="FollowedHyperlink"/>
    <w:basedOn w:val="DefaultParagraphFont"/>
    <w:uiPriority w:val="99"/>
    <w:semiHidden/>
    <w:unhideWhenUsed/>
    <w:rsid w:val="00985839"/>
    <w:rPr>
      <w:color w:val="954F72" w:themeColor="followedHyperlink"/>
      <w:u w:val="single"/>
    </w:rPr>
  </w:style>
  <w:style w:type="character" w:customStyle="1" w:styleId="Heading3Char">
    <w:name w:val="Heading 3 Char"/>
    <w:basedOn w:val="DefaultParagraphFont"/>
    <w:link w:val="Heading3"/>
    <w:uiPriority w:val="9"/>
    <w:rsid w:val="00037606"/>
    <w:rPr>
      <w:rFonts w:asciiTheme="majorHAnsi" w:eastAsiaTheme="majorEastAsia" w:hAnsiTheme="majorHAnsi" w:cstheme="majorBidi"/>
      <w:color w:val="1F3763" w:themeColor="accent1" w:themeShade="7F"/>
      <w:sz w:val="24"/>
      <w:szCs w:val="24"/>
    </w:rPr>
  </w:style>
  <w:style w:type="paragraph" w:customStyle="1" w:styleId="gb-headline">
    <w:name w:val="gb-headline"/>
    <w:basedOn w:val="Normal"/>
    <w:rsid w:val="0004459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riteria">
    <w:name w:val="criteria"/>
    <w:basedOn w:val="DefaultParagraphFont"/>
    <w:rsid w:val="007071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211918">
      <w:bodyDiv w:val="1"/>
      <w:marLeft w:val="0"/>
      <w:marRight w:val="0"/>
      <w:marTop w:val="0"/>
      <w:marBottom w:val="0"/>
      <w:divBdr>
        <w:top w:val="none" w:sz="0" w:space="0" w:color="auto"/>
        <w:left w:val="none" w:sz="0" w:space="0" w:color="auto"/>
        <w:bottom w:val="none" w:sz="0" w:space="0" w:color="auto"/>
        <w:right w:val="none" w:sz="0" w:space="0" w:color="auto"/>
      </w:divBdr>
      <w:divsChild>
        <w:div w:id="2097628736">
          <w:marLeft w:val="0"/>
          <w:marRight w:val="0"/>
          <w:marTop w:val="0"/>
          <w:marBottom w:val="0"/>
          <w:divBdr>
            <w:top w:val="none" w:sz="0" w:space="0" w:color="auto"/>
            <w:left w:val="none" w:sz="0" w:space="0" w:color="auto"/>
            <w:bottom w:val="none" w:sz="0" w:space="0" w:color="auto"/>
            <w:right w:val="none" w:sz="0" w:space="0" w:color="auto"/>
          </w:divBdr>
          <w:divsChild>
            <w:div w:id="1685017110">
              <w:marLeft w:val="0"/>
              <w:marRight w:val="0"/>
              <w:marTop w:val="0"/>
              <w:marBottom w:val="0"/>
              <w:divBdr>
                <w:top w:val="single" w:sz="6" w:space="0" w:color="D4D4D4"/>
                <w:left w:val="none" w:sz="0" w:space="0" w:color="auto"/>
                <w:bottom w:val="single" w:sz="6" w:space="0" w:color="D4D4D4"/>
                <w:right w:val="none" w:sz="0" w:space="0" w:color="auto"/>
              </w:divBdr>
            </w:div>
            <w:div w:id="764040144">
              <w:marLeft w:val="0"/>
              <w:marRight w:val="0"/>
              <w:marTop w:val="0"/>
              <w:marBottom w:val="0"/>
              <w:divBdr>
                <w:top w:val="none" w:sz="0" w:space="0" w:color="auto"/>
                <w:left w:val="none" w:sz="0" w:space="0" w:color="auto"/>
                <w:bottom w:val="none" w:sz="0" w:space="0" w:color="auto"/>
                <w:right w:val="none" w:sz="0" w:space="0" w:color="auto"/>
              </w:divBdr>
              <w:divsChild>
                <w:div w:id="432359046">
                  <w:marLeft w:val="0"/>
                  <w:marRight w:val="0"/>
                  <w:marTop w:val="0"/>
                  <w:marBottom w:val="0"/>
                  <w:divBdr>
                    <w:top w:val="none" w:sz="0" w:space="0" w:color="auto"/>
                    <w:left w:val="none" w:sz="0" w:space="0" w:color="auto"/>
                    <w:bottom w:val="none" w:sz="0" w:space="0" w:color="auto"/>
                    <w:right w:val="none" w:sz="0" w:space="0" w:color="auto"/>
                  </w:divBdr>
                  <w:divsChild>
                    <w:div w:id="813644685">
                      <w:marLeft w:val="0"/>
                      <w:marRight w:val="0"/>
                      <w:marTop w:val="0"/>
                      <w:marBottom w:val="0"/>
                      <w:divBdr>
                        <w:top w:val="none" w:sz="0" w:space="0" w:color="auto"/>
                        <w:left w:val="none" w:sz="0" w:space="0" w:color="auto"/>
                        <w:bottom w:val="none" w:sz="0" w:space="0" w:color="auto"/>
                        <w:right w:val="none" w:sz="0" w:space="0" w:color="auto"/>
                      </w:divBdr>
                      <w:divsChild>
                        <w:div w:id="1157921848">
                          <w:marLeft w:val="0"/>
                          <w:marRight w:val="0"/>
                          <w:marTop w:val="0"/>
                          <w:marBottom w:val="0"/>
                          <w:divBdr>
                            <w:top w:val="none" w:sz="0" w:space="0" w:color="auto"/>
                            <w:left w:val="none" w:sz="0" w:space="0" w:color="auto"/>
                            <w:bottom w:val="none" w:sz="0" w:space="0" w:color="auto"/>
                            <w:right w:val="none" w:sz="0" w:space="0" w:color="auto"/>
                          </w:divBdr>
                          <w:divsChild>
                            <w:div w:id="1350910692">
                              <w:marLeft w:val="0"/>
                              <w:marRight w:val="0"/>
                              <w:marTop w:val="0"/>
                              <w:marBottom w:val="0"/>
                              <w:divBdr>
                                <w:top w:val="none" w:sz="0" w:space="0" w:color="auto"/>
                                <w:left w:val="none" w:sz="0" w:space="0" w:color="auto"/>
                                <w:bottom w:val="none" w:sz="0" w:space="0" w:color="auto"/>
                                <w:right w:val="none" w:sz="0" w:space="0" w:color="auto"/>
                              </w:divBdr>
                              <w:divsChild>
                                <w:div w:id="235865200">
                                  <w:marLeft w:val="0"/>
                                  <w:marRight w:val="0"/>
                                  <w:marTop w:val="0"/>
                                  <w:marBottom w:val="0"/>
                                  <w:divBdr>
                                    <w:top w:val="none" w:sz="0" w:space="0" w:color="auto"/>
                                    <w:left w:val="none" w:sz="0" w:space="0" w:color="auto"/>
                                    <w:bottom w:val="none" w:sz="0" w:space="0" w:color="auto"/>
                                    <w:right w:val="none" w:sz="0" w:space="0" w:color="auto"/>
                                  </w:divBdr>
                                  <w:divsChild>
                                    <w:div w:id="423453640">
                                      <w:marLeft w:val="0"/>
                                      <w:marRight w:val="0"/>
                                      <w:marTop w:val="0"/>
                                      <w:marBottom w:val="0"/>
                                      <w:divBdr>
                                        <w:top w:val="none" w:sz="0" w:space="0" w:color="auto"/>
                                        <w:left w:val="none" w:sz="0" w:space="0" w:color="auto"/>
                                        <w:bottom w:val="none" w:sz="0" w:space="0" w:color="auto"/>
                                        <w:right w:val="none" w:sz="0" w:space="0" w:color="auto"/>
                                      </w:divBdr>
                                      <w:divsChild>
                                        <w:div w:id="510023657">
                                          <w:marLeft w:val="0"/>
                                          <w:marRight w:val="0"/>
                                          <w:marTop w:val="0"/>
                                          <w:marBottom w:val="0"/>
                                          <w:divBdr>
                                            <w:top w:val="none" w:sz="0" w:space="0" w:color="auto"/>
                                            <w:left w:val="none" w:sz="0" w:space="0" w:color="auto"/>
                                            <w:bottom w:val="none" w:sz="0" w:space="0" w:color="auto"/>
                                            <w:right w:val="none" w:sz="0" w:space="0" w:color="auto"/>
                                          </w:divBdr>
                                          <w:divsChild>
                                            <w:div w:id="1408068146">
                                              <w:marLeft w:val="0"/>
                                              <w:marRight w:val="0"/>
                                              <w:marTop w:val="0"/>
                                              <w:marBottom w:val="0"/>
                                              <w:divBdr>
                                                <w:top w:val="none" w:sz="0" w:space="0" w:color="auto"/>
                                                <w:left w:val="none" w:sz="0" w:space="0" w:color="auto"/>
                                                <w:bottom w:val="none" w:sz="0" w:space="0" w:color="auto"/>
                                                <w:right w:val="none" w:sz="0" w:space="0" w:color="auto"/>
                                              </w:divBdr>
                                              <w:divsChild>
                                                <w:div w:id="633606607">
                                                  <w:marLeft w:val="0"/>
                                                  <w:marRight w:val="0"/>
                                                  <w:marTop w:val="0"/>
                                                  <w:marBottom w:val="0"/>
                                                  <w:divBdr>
                                                    <w:top w:val="none" w:sz="0" w:space="0" w:color="auto"/>
                                                    <w:left w:val="none" w:sz="0" w:space="0" w:color="auto"/>
                                                    <w:bottom w:val="none" w:sz="0" w:space="0" w:color="auto"/>
                                                    <w:right w:val="none" w:sz="0" w:space="0" w:color="auto"/>
                                                  </w:divBdr>
                                                  <w:divsChild>
                                                    <w:div w:id="600724034">
                                                      <w:marLeft w:val="0"/>
                                                      <w:marRight w:val="0"/>
                                                      <w:marTop w:val="0"/>
                                                      <w:marBottom w:val="0"/>
                                                      <w:divBdr>
                                                        <w:top w:val="none" w:sz="0" w:space="0" w:color="auto"/>
                                                        <w:left w:val="none" w:sz="0" w:space="0" w:color="auto"/>
                                                        <w:bottom w:val="none" w:sz="0" w:space="0" w:color="auto"/>
                                                        <w:right w:val="none" w:sz="0" w:space="0" w:color="auto"/>
                                                      </w:divBdr>
                                                    </w:div>
                                                    <w:div w:id="1633486035">
                                                      <w:marLeft w:val="0"/>
                                                      <w:marRight w:val="0"/>
                                                      <w:marTop w:val="0"/>
                                                      <w:marBottom w:val="0"/>
                                                      <w:divBdr>
                                                        <w:top w:val="none" w:sz="0" w:space="0" w:color="auto"/>
                                                        <w:left w:val="none" w:sz="0" w:space="0" w:color="auto"/>
                                                        <w:bottom w:val="none" w:sz="0" w:space="0" w:color="auto"/>
                                                        <w:right w:val="none" w:sz="0" w:space="0" w:color="auto"/>
                                                      </w:divBdr>
                                                    </w:div>
                                                  </w:divsChild>
                                                </w:div>
                                                <w:div w:id="529535830">
                                                  <w:marLeft w:val="0"/>
                                                  <w:marRight w:val="0"/>
                                                  <w:marTop w:val="0"/>
                                                  <w:marBottom w:val="0"/>
                                                  <w:divBdr>
                                                    <w:top w:val="none" w:sz="0" w:space="0" w:color="auto"/>
                                                    <w:left w:val="none" w:sz="0" w:space="0" w:color="auto"/>
                                                    <w:bottom w:val="none" w:sz="0" w:space="0" w:color="auto"/>
                                                    <w:right w:val="none" w:sz="0" w:space="0" w:color="auto"/>
                                                  </w:divBdr>
                                                  <w:divsChild>
                                                    <w:div w:id="1895391803">
                                                      <w:marLeft w:val="0"/>
                                                      <w:marRight w:val="0"/>
                                                      <w:marTop w:val="0"/>
                                                      <w:marBottom w:val="0"/>
                                                      <w:divBdr>
                                                        <w:top w:val="none" w:sz="0" w:space="0" w:color="auto"/>
                                                        <w:left w:val="none" w:sz="0" w:space="0" w:color="auto"/>
                                                        <w:bottom w:val="none" w:sz="0" w:space="0" w:color="auto"/>
                                                        <w:right w:val="none" w:sz="0" w:space="0" w:color="auto"/>
                                                      </w:divBdr>
                                                      <w:divsChild>
                                                        <w:div w:id="111949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894059">
                                                  <w:marLeft w:val="0"/>
                                                  <w:marRight w:val="0"/>
                                                  <w:marTop w:val="0"/>
                                                  <w:marBottom w:val="0"/>
                                                  <w:divBdr>
                                                    <w:top w:val="none" w:sz="0" w:space="0" w:color="auto"/>
                                                    <w:left w:val="none" w:sz="0" w:space="0" w:color="auto"/>
                                                    <w:bottom w:val="none" w:sz="0" w:space="0" w:color="auto"/>
                                                    <w:right w:val="none" w:sz="0" w:space="0" w:color="auto"/>
                                                  </w:divBdr>
                                                  <w:divsChild>
                                                    <w:div w:id="1775443528">
                                                      <w:marLeft w:val="0"/>
                                                      <w:marRight w:val="0"/>
                                                      <w:marTop w:val="0"/>
                                                      <w:marBottom w:val="0"/>
                                                      <w:divBdr>
                                                        <w:top w:val="none" w:sz="0" w:space="0" w:color="auto"/>
                                                        <w:left w:val="none" w:sz="0" w:space="0" w:color="auto"/>
                                                        <w:bottom w:val="none" w:sz="0" w:space="0" w:color="auto"/>
                                                        <w:right w:val="none" w:sz="0" w:space="0" w:color="auto"/>
                                                      </w:divBdr>
                                                    </w:div>
                                                    <w:div w:id="132470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8945066">
          <w:marLeft w:val="0"/>
          <w:marRight w:val="0"/>
          <w:marTop w:val="0"/>
          <w:marBottom w:val="0"/>
          <w:divBdr>
            <w:top w:val="none" w:sz="0" w:space="0" w:color="auto"/>
            <w:left w:val="none" w:sz="0" w:space="0" w:color="auto"/>
            <w:bottom w:val="none" w:sz="0" w:space="0" w:color="auto"/>
            <w:right w:val="none" w:sz="0" w:space="0" w:color="auto"/>
          </w:divBdr>
          <w:divsChild>
            <w:div w:id="732582824">
              <w:marLeft w:val="0"/>
              <w:marRight w:val="0"/>
              <w:marTop w:val="0"/>
              <w:marBottom w:val="0"/>
              <w:divBdr>
                <w:top w:val="single" w:sz="6" w:space="0" w:color="D4D4D4"/>
                <w:left w:val="none" w:sz="0" w:space="0" w:color="auto"/>
                <w:bottom w:val="single" w:sz="6" w:space="0" w:color="D4D4D4"/>
                <w:right w:val="none" w:sz="0" w:space="0" w:color="auto"/>
              </w:divBdr>
            </w:div>
          </w:divsChild>
        </w:div>
        <w:div w:id="2034960049">
          <w:marLeft w:val="0"/>
          <w:marRight w:val="0"/>
          <w:marTop w:val="0"/>
          <w:marBottom w:val="0"/>
          <w:divBdr>
            <w:top w:val="none" w:sz="0" w:space="0" w:color="auto"/>
            <w:left w:val="none" w:sz="0" w:space="0" w:color="auto"/>
            <w:bottom w:val="none" w:sz="0" w:space="0" w:color="auto"/>
            <w:right w:val="none" w:sz="0" w:space="0" w:color="auto"/>
          </w:divBdr>
          <w:divsChild>
            <w:div w:id="192311657">
              <w:marLeft w:val="0"/>
              <w:marRight w:val="0"/>
              <w:marTop w:val="0"/>
              <w:marBottom w:val="0"/>
              <w:divBdr>
                <w:top w:val="single" w:sz="6" w:space="0" w:color="D4D4D4"/>
                <w:left w:val="none" w:sz="0" w:space="0" w:color="auto"/>
                <w:bottom w:val="single" w:sz="6" w:space="0" w:color="D4D4D4"/>
                <w:right w:val="none" w:sz="0" w:space="0" w:color="auto"/>
              </w:divBdr>
            </w:div>
          </w:divsChild>
        </w:div>
        <w:div w:id="528420291">
          <w:marLeft w:val="0"/>
          <w:marRight w:val="0"/>
          <w:marTop w:val="0"/>
          <w:marBottom w:val="0"/>
          <w:divBdr>
            <w:top w:val="none" w:sz="0" w:space="0" w:color="auto"/>
            <w:left w:val="none" w:sz="0" w:space="0" w:color="auto"/>
            <w:bottom w:val="none" w:sz="0" w:space="0" w:color="auto"/>
            <w:right w:val="none" w:sz="0" w:space="0" w:color="auto"/>
          </w:divBdr>
          <w:divsChild>
            <w:div w:id="723455261">
              <w:marLeft w:val="0"/>
              <w:marRight w:val="0"/>
              <w:marTop w:val="0"/>
              <w:marBottom w:val="0"/>
              <w:divBdr>
                <w:top w:val="single" w:sz="6" w:space="0" w:color="D4D4D4"/>
                <w:left w:val="none" w:sz="0" w:space="0" w:color="auto"/>
                <w:bottom w:val="single" w:sz="6" w:space="0" w:color="D4D4D4"/>
                <w:right w:val="none" w:sz="0" w:space="0" w:color="auto"/>
              </w:divBdr>
            </w:div>
          </w:divsChild>
        </w:div>
      </w:divsChild>
    </w:div>
    <w:div w:id="187718619">
      <w:bodyDiv w:val="1"/>
      <w:marLeft w:val="0"/>
      <w:marRight w:val="0"/>
      <w:marTop w:val="0"/>
      <w:marBottom w:val="0"/>
      <w:divBdr>
        <w:top w:val="none" w:sz="0" w:space="0" w:color="auto"/>
        <w:left w:val="none" w:sz="0" w:space="0" w:color="auto"/>
        <w:bottom w:val="none" w:sz="0" w:space="0" w:color="auto"/>
        <w:right w:val="none" w:sz="0" w:space="0" w:color="auto"/>
      </w:divBdr>
    </w:div>
    <w:div w:id="248083555">
      <w:bodyDiv w:val="1"/>
      <w:marLeft w:val="0"/>
      <w:marRight w:val="0"/>
      <w:marTop w:val="0"/>
      <w:marBottom w:val="0"/>
      <w:divBdr>
        <w:top w:val="none" w:sz="0" w:space="0" w:color="auto"/>
        <w:left w:val="none" w:sz="0" w:space="0" w:color="auto"/>
        <w:bottom w:val="none" w:sz="0" w:space="0" w:color="auto"/>
        <w:right w:val="none" w:sz="0" w:space="0" w:color="auto"/>
      </w:divBdr>
    </w:div>
    <w:div w:id="412822102">
      <w:bodyDiv w:val="1"/>
      <w:marLeft w:val="0"/>
      <w:marRight w:val="0"/>
      <w:marTop w:val="0"/>
      <w:marBottom w:val="0"/>
      <w:divBdr>
        <w:top w:val="none" w:sz="0" w:space="0" w:color="auto"/>
        <w:left w:val="none" w:sz="0" w:space="0" w:color="auto"/>
        <w:bottom w:val="none" w:sz="0" w:space="0" w:color="auto"/>
        <w:right w:val="none" w:sz="0" w:space="0" w:color="auto"/>
      </w:divBdr>
    </w:div>
    <w:div w:id="579675725">
      <w:bodyDiv w:val="1"/>
      <w:marLeft w:val="0"/>
      <w:marRight w:val="0"/>
      <w:marTop w:val="0"/>
      <w:marBottom w:val="0"/>
      <w:divBdr>
        <w:top w:val="none" w:sz="0" w:space="0" w:color="auto"/>
        <w:left w:val="none" w:sz="0" w:space="0" w:color="auto"/>
        <w:bottom w:val="none" w:sz="0" w:space="0" w:color="auto"/>
        <w:right w:val="none" w:sz="0" w:space="0" w:color="auto"/>
      </w:divBdr>
    </w:div>
    <w:div w:id="808475771">
      <w:bodyDiv w:val="1"/>
      <w:marLeft w:val="0"/>
      <w:marRight w:val="0"/>
      <w:marTop w:val="0"/>
      <w:marBottom w:val="0"/>
      <w:divBdr>
        <w:top w:val="none" w:sz="0" w:space="0" w:color="auto"/>
        <w:left w:val="none" w:sz="0" w:space="0" w:color="auto"/>
        <w:bottom w:val="none" w:sz="0" w:space="0" w:color="auto"/>
        <w:right w:val="none" w:sz="0" w:space="0" w:color="auto"/>
      </w:divBdr>
    </w:div>
    <w:div w:id="827595375">
      <w:bodyDiv w:val="1"/>
      <w:marLeft w:val="0"/>
      <w:marRight w:val="0"/>
      <w:marTop w:val="0"/>
      <w:marBottom w:val="0"/>
      <w:divBdr>
        <w:top w:val="none" w:sz="0" w:space="0" w:color="auto"/>
        <w:left w:val="none" w:sz="0" w:space="0" w:color="auto"/>
        <w:bottom w:val="none" w:sz="0" w:space="0" w:color="auto"/>
        <w:right w:val="none" w:sz="0" w:space="0" w:color="auto"/>
      </w:divBdr>
    </w:div>
    <w:div w:id="831679854">
      <w:bodyDiv w:val="1"/>
      <w:marLeft w:val="0"/>
      <w:marRight w:val="0"/>
      <w:marTop w:val="0"/>
      <w:marBottom w:val="0"/>
      <w:divBdr>
        <w:top w:val="none" w:sz="0" w:space="0" w:color="auto"/>
        <w:left w:val="none" w:sz="0" w:space="0" w:color="auto"/>
        <w:bottom w:val="none" w:sz="0" w:space="0" w:color="auto"/>
        <w:right w:val="none" w:sz="0" w:space="0" w:color="auto"/>
      </w:divBdr>
      <w:divsChild>
        <w:div w:id="1896164751">
          <w:marLeft w:val="0"/>
          <w:marRight w:val="0"/>
          <w:marTop w:val="0"/>
          <w:marBottom w:val="0"/>
          <w:divBdr>
            <w:top w:val="single" w:sz="2" w:space="5" w:color="000000"/>
            <w:left w:val="single" w:sz="2" w:space="0" w:color="000000"/>
            <w:bottom w:val="single" w:sz="6" w:space="5" w:color="E7ECF2"/>
            <w:right w:val="single" w:sz="2" w:space="0" w:color="000000"/>
          </w:divBdr>
          <w:divsChild>
            <w:div w:id="1314064522">
              <w:marLeft w:val="0"/>
              <w:marRight w:val="0"/>
              <w:marTop w:val="0"/>
              <w:marBottom w:val="0"/>
              <w:divBdr>
                <w:top w:val="single" w:sz="2" w:space="0" w:color="000000"/>
                <w:left w:val="single" w:sz="2" w:space="8" w:color="000000"/>
                <w:bottom w:val="single" w:sz="2" w:space="0" w:color="000000"/>
                <w:right w:val="single" w:sz="2" w:space="8" w:color="000000"/>
              </w:divBdr>
            </w:div>
            <w:div w:id="769393549">
              <w:marLeft w:val="0"/>
              <w:marRight w:val="0"/>
              <w:marTop w:val="0"/>
              <w:marBottom w:val="0"/>
              <w:divBdr>
                <w:top w:val="single" w:sz="2" w:space="0" w:color="000000"/>
                <w:left w:val="single" w:sz="2" w:space="4" w:color="000000"/>
                <w:bottom w:val="single" w:sz="2" w:space="0" w:color="000000"/>
                <w:right w:val="single" w:sz="2" w:space="8" w:color="000000"/>
              </w:divBdr>
            </w:div>
            <w:div w:id="193034985">
              <w:marLeft w:val="0"/>
              <w:marRight w:val="0"/>
              <w:marTop w:val="0"/>
              <w:marBottom w:val="0"/>
              <w:divBdr>
                <w:top w:val="single" w:sz="2" w:space="0" w:color="000000"/>
                <w:left w:val="single" w:sz="2" w:space="6" w:color="000000"/>
                <w:bottom w:val="single" w:sz="2" w:space="0" w:color="000000"/>
                <w:right w:val="single" w:sz="2" w:space="8" w:color="000000"/>
              </w:divBdr>
              <w:divsChild>
                <w:div w:id="833446892">
                  <w:marLeft w:val="0"/>
                  <w:marRight w:val="0"/>
                  <w:marTop w:val="0"/>
                  <w:marBottom w:val="0"/>
                  <w:divBdr>
                    <w:top w:val="single" w:sz="6" w:space="3" w:color="FFFFFF"/>
                    <w:left w:val="single" w:sz="6" w:space="3" w:color="FFFFFF"/>
                    <w:bottom w:val="single" w:sz="6" w:space="3" w:color="FFFFFF"/>
                    <w:right w:val="single" w:sz="6" w:space="3" w:color="FFFFFF"/>
                  </w:divBdr>
                </w:div>
              </w:divsChild>
            </w:div>
          </w:divsChild>
        </w:div>
        <w:div w:id="1812091270">
          <w:marLeft w:val="0"/>
          <w:marRight w:val="0"/>
          <w:marTop w:val="0"/>
          <w:marBottom w:val="0"/>
          <w:divBdr>
            <w:top w:val="single" w:sz="2" w:space="5" w:color="000000"/>
            <w:left w:val="single" w:sz="2" w:space="0" w:color="000000"/>
            <w:bottom w:val="single" w:sz="6" w:space="5" w:color="E7ECF2"/>
            <w:right w:val="single" w:sz="2" w:space="0" w:color="000000"/>
          </w:divBdr>
          <w:divsChild>
            <w:div w:id="1547639312">
              <w:marLeft w:val="0"/>
              <w:marRight w:val="0"/>
              <w:marTop w:val="0"/>
              <w:marBottom w:val="0"/>
              <w:divBdr>
                <w:top w:val="single" w:sz="2" w:space="0" w:color="000000"/>
                <w:left w:val="single" w:sz="2" w:space="8" w:color="000000"/>
                <w:bottom w:val="single" w:sz="2" w:space="0" w:color="000000"/>
                <w:right w:val="single" w:sz="2" w:space="8" w:color="000000"/>
              </w:divBdr>
            </w:div>
            <w:div w:id="1585139895">
              <w:marLeft w:val="0"/>
              <w:marRight w:val="0"/>
              <w:marTop w:val="0"/>
              <w:marBottom w:val="0"/>
              <w:divBdr>
                <w:top w:val="single" w:sz="2" w:space="0" w:color="000000"/>
                <w:left w:val="single" w:sz="2" w:space="4" w:color="000000"/>
                <w:bottom w:val="single" w:sz="2" w:space="0" w:color="000000"/>
                <w:right w:val="single" w:sz="2" w:space="8" w:color="000000"/>
              </w:divBdr>
            </w:div>
            <w:div w:id="1932622542">
              <w:marLeft w:val="0"/>
              <w:marRight w:val="0"/>
              <w:marTop w:val="0"/>
              <w:marBottom w:val="0"/>
              <w:divBdr>
                <w:top w:val="single" w:sz="2" w:space="0" w:color="000000"/>
                <w:left w:val="single" w:sz="2" w:space="6" w:color="000000"/>
                <w:bottom w:val="single" w:sz="2" w:space="0" w:color="000000"/>
                <w:right w:val="single" w:sz="2" w:space="8" w:color="000000"/>
              </w:divBdr>
              <w:divsChild>
                <w:div w:id="473648240">
                  <w:marLeft w:val="0"/>
                  <w:marRight w:val="0"/>
                  <w:marTop w:val="0"/>
                  <w:marBottom w:val="0"/>
                  <w:divBdr>
                    <w:top w:val="single" w:sz="6" w:space="3" w:color="FFFFFF"/>
                    <w:left w:val="single" w:sz="6" w:space="3" w:color="FFFFFF"/>
                    <w:bottom w:val="single" w:sz="6" w:space="3" w:color="FFFFFF"/>
                    <w:right w:val="single" w:sz="6" w:space="3" w:color="FFFFFF"/>
                  </w:divBdr>
                </w:div>
              </w:divsChild>
            </w:div>
          </w:divsChild>
        </w:div>
        <w:div w:id="1639727932">
          <w:marLeft w:val="0"/>
          <w:marRight w:val="0"/>
          <w:marTop w:val="0"/>
          <w:marBottom w:val="0"/>
          <w:divBdr>
            <w:top w:val="single" w:sz="2" w:space="5" w:color="000000"/>
            <w:left w:val="single" w:sz="2" w:space="0" w:color="000000"/>
            <w:bottom w:val="single" w:sz="6" w:space="5" w:color="E7ECF2"/>
            <w:right w:val="single" w:sz="2" w:space="0" w:color="000000"/>
          </w:divBdr>
          <w:divsChild>
            <w:div w:id="286084669">
              <w:marLeft w:val="0"/>
              <w:marRight w:val="0"/>
              <w:marTop w:val="0"/>
              <w:marBottom w:val="0"/>
              <w:divBdr>
                <w:top w:val="single" w:sz="2" w:space="0" w:color="000000"/>
                <w:left w:val="single" w:sz="2" w:space="8" w:color="000000"/>
                <w:bottom w:val="single" w:sz="2" w:space="0" w:color="000000"/>
                <w:right w:val="single" w:sz="2" w:space="8" w:color="000000"/>
              </w:divBdr>
            </w:div>
            <w:div w:id="653875290">
              <w:marLeft w:val="0"/>
              <w:marRight w:val="0"/>
              <w:marTop w:val="0"/>
              <w:marBottom w:val="0"/>
              <w:divBdr>
                <w:top w:val="single" w:sz="2" w:space="0" w:color="000000"/>
                <w:left w:val="single" w:sz="2" w:space="4" w:color="000000"/>
                <w:bottom w:val="single" w:sz="2" w:space="0" w:color="000000"/>
                <w:right w:val="single" w:sz="2" w:space="8" w:color="000000"/>
              </w:divBdr>
            </w:div>
            <w:div w:id="1080367879">
              <w:marLeft w:val="0"/>
              <w:marRight w:val="0"/>
              <w:marTop w:val="0"/>
              <w:marBottom w:val="0"/>
              <w:divBdr>
                <w:top w:val="single" w:sz="2" w:space="0" w:color="000000"/>
                <w:left w:val="single" w:sz="2" w:space="6" w:color="000000"/>
                <w:bottom w:val="single" w:sz="2" w:space="0" w:color="000000"/>
                <w:right w:val="single" w:sz="2" w:space="8" w:color="000000"/>
              </w:divBdr>
              <w:divsChild>
                <w:div w:id="183370780">
                  <w:marLeft w:val="0"/>
                  <w:marRight w:val="0"/>
                  <w:marTop w:val="0"/>
                  <w:marBottom w:val="0"/>
                  <w:divBdr>
                    <w:top w:val="single" w:sz="6" w:space="3" w:color="FFFFFF"/>
                    <w:left w:val="single" w:sz="6" w:space="3" w:color="FFFFFF"/>
                    <w:bottom w:val="single" w:sz="6" w:space="3" w:color="FFFFFF"/>
                    <w:right w:val="single" w:sz="6" w:space="3" w:color="FFFFFF"/>
                  </w:divBdr>
                </w:div>
              </w:divsChild>
            </w:div>
          </w:divsChild>
        </w:div>
        <w:div w:id="1142120308">
          <w:marLeft w:val="0"/>
          <w:marRight w:val="0"/>
          <w:marTop w:val="0"/>
          <w:marBottom w:val="0"/>
          <w:divBdr>
            <w:top w:val="single" w:sz="2" w:space="5" w:color="000000"/>
            <w:left w:val="single" w:sz="2" w:space="0" w:color="000000"/>
            <w:bottom w:val="single" w:sz="6" w:space="5" w:color="E7ECF2"/>
            <w:right w:val="single" w:sz="2" w:space="0" w:color="000000"/>
          </w:divBdr>
          <w:divsChild>
            <w:div w:id="1618099173">
              <w:marLeft w:val="0"/>
              <w:marRight w:val="0"/>
              <w:marTop w:val="0"/>
              <w:marBottom w:val="0"/>
              <w:divBdr>
                <w:top w:val="single" w:sz="2" w:space="0" w:color="000000"/>
                <w:left w:val="single" w:sz="2" w:space="8" w:color="000000"/>
                <w:bottom w:val="single" w:sz="2" w:space="0" w:color="000000"/>
                <w:right w:val="single" w:sz="2" w:space="8" w:color="000000"/>
              </w:divBdr>
            </w:div>
            <w:div w:id="1536193135">
              <w:marLeft w:val="0"/>
              <w:marRight w:val="0"/>
              <w:marTop w:val="0"/>
              <w:marBottom w:val="0"/>
              <w:divBdr>
                <w:top w:val="single" w:sz="2" w:space="0" w:color="000000"/>
                <w:left w:val="single" w:sz="2" w:space="4" w:color="000000"/>
                <w:bottom w:val="single" w:sz="2" w:space="0" w:color="000000"/>
                <w:right w:val="single" w:sz="2" w:space="8" w:color="000000"/>
              </w:divBdr>
            </w:div>
            <w:div w:id="1844733871">
              <w:marLeft w:val="0"/>
              <w:marRight w:val="0"/>
              <w:marTop w:val="0"/>
              <w:marBottom w:val="0"/>
              <w:divBdr>
                <w:top w:val="single" w:sz="2" w:space="0" w:color="000000"/>
                <w:left w:val="single" w:sz="2" w:space="6" w:color="000000"/>
                <w:bottom w:val="single" w:sz="2" w:space="0" w:color="000000"/>
                <w:right w:val="single" w:sz="2" w:space="8" w:color="000000"/>
              </w:divBdr>
              <w:divsChild>
                <w:div w:id="814104256">
                  <w:marLeft w:val="0"/>
                  <w:marRight w:val="0"/>
                  <w:marTop w:val="0"/>
                  <w:marBottom w:val="0"/>
                  <w:divBdr>
                    <w:top w:val="single" w:sz="6" w:space="3" w:color="FFFFFF"/>
                    <w:left w:val="single" w:sz="6" w:space="3" w:color="FFFFFF"/>
                    <w:bottom w:val="single" w:sz="6" w:space="3" w:color="FFFFFF"/>
                    <w:right w:val="single" w:sz="6" w:space="3" w:color="FFFFFF"/>
                  </w:divBdr>
                </w:div>
              </w:divsChild>
            </w:div>
          </w:divsChild>
        </w:div>
        <w:div w:id="28459037">
          <w:marLeft w:val="0"/>
          <w:marRight w:val="0"/>
          <w:marTop w:val="0"/>
          <w:marBottom w:val="0"/>
          <w:divBdr>
            <w:top w:val="single" w:sz="2" w:space="5" w:color="000000"/>
            <w:left w:val="single" w:sz="2" w:space="0" w:color="000000"/>
            <w:bottom w:val="single" w:sz="6" w:space="5" w:color="E7ECF2"/>
            <w:right w:val="single" w:sz="2" w:space="0" w:color="000000"/>
          </w:divBdr>
          <w:divsChild>
            <w:div w:id="136537544">
              <w:marLeft w:val="0"/>
              <w:marRight w:val="0"/>
              <w:marTop w:val="0"/>
              <w:marBottom w:val="0"/>
              <w:divBdr>
                <w:top w:val="single" w:sz="2" w:space="0" w:color="000000"/>
                <w:left w:val="single" w:sz="2" w:space="8" w:color="000000"/>
                <w:bottom w:val="single" w:sz="2" w:space="0" w:color="000000"/>
                <w:right w:val="single" w:sz="2" w:space="8" w:color="000000"/>
              </w:divBdr>
            </w:div>
            <w:div w:id="1196429544">
              <w:marLeft w:val="0"/>
              <w:marRight w:val="0"/>
              <w:marTop w:val="0"/>
              <w:marBottom w:val="0"/>
              <w:divBdr>
                <w:top w:val="single" w:sz="2" w:space="0" w:color="000000"/>
                <w:left w:val="single" w:sz="2" w:space="4" w:color="000000"/>
                <w:bottom w:val="single" w:sz="2" w:space="0" w:color="000000"/>
                <w:right w:val="single" w:sz="2" w:space="8" w:color="000000"/>
              </w:divBdr>
            </w:div>
            <w:div w:id="210772788">
              <w:marLeft w:val="0"/>
              <w:marRight w:val="0"/>
              <w:marTop w:val="0"/>
              <w:marBottom w:val="0"/>
              <w:divBdr>
                <w:top w:val="single" w:sz="2" w:space="0" w:color="000000"/>
                <w:left w:val="single" w:sz="2" w:space="6" w:color="000000"/>
                <w:bottom w:val="single" w:sz="2" w:space="0" w:color="000000"/>
                <w:right w:val="single" w:sz="2" w:space="8" w:color="000000"/>
              </w:divBdr>
              <w:divsChild>
                <w:div w:id="674192584">
                  <w:marLeft w:val="0"/>
                  <w:marRight w:val="0"/>
                  <w:marTop w:val="0"/>
                  <w:marBottom w:val="0"/>
                  <w:divBdr>
                    <w:top w:val="single" w:sz="6" w:space="3" w:color="FFFFFF"/>
                    <w:left w:val="single" w:sz="6" w:space="3" w:color="FFFFFF"/>
                    <w:bottom w:val="single" w:sz="6" w:space="3" w:color="FFFFFF"/>
                    <w:right w:val="single" w:sz="6" w:space="3" w:color="FFFFFF"/>
                  </w:divBdr>
                </w:div>
              </w:divsChild>
            </w:div>
          </w:divsChild>
        </w:div>
      </w:divsChild>
    </w:div>
    <w:div w:id="892429981">
      <w:bodyDiv w:val="1"/>
      <w:marLeft w:val="0"/>
      <w:marRight w:val="0"/>
      <w:marTop w:val="0"/>
      <w:marBottom w:val="0"/>
      <w:divBdr>
        <w:top w:val="none" w:sz="0" w:space="0" w:color="auto"/>
        <w:left w:val="none" w:sz="0" w:space="0" w:color="auto"/>
        <w:bottom w:val="none" w:sz="0" w:space="0" w:color="auto"/>
        <w:right w:val="none" w:sz="0" w:space="0" w:color="auto"/>
      </w:divBdr>
      <w:divsChild>
        <w:div w:id="772554157">
          <w:marLeft w:val="-300"/>
          <w:marRight w:val="0"/>
          <w:marTop w:val="0"/>
          <w:marBottom w:val="0"/>
          <w:divBdr>
            <w:top w:val="none" w:sz="0" w:space="0" w:color="auto"/>
            <w:left w:val="none" w:sz="0" w:space="0" w:color="auto"/>
            <w:bottom w:val="none" w:sz="0" w:space="0" w:color="auto"/>
            <w:right w:val="none" w:sz="0" w:space="0" w:color="auto"/>
          </w:divBdr>
          <w:divsChild>
            <w:div w:id="1626085008">
              <w:marLeft w:val="0"/>
              <w:marRight w:val="0"/>
              <w:marTop w:val="0"/>
              <w:marBottom w:val="0"/>
              <w:divBdr>
                <w:top w:val="none" w:sz="0" w:space="0" w:color="auto"/>
                <w:left w:val="none" w:sz="0" w:space="0" w:color="auto"/>
                <w:bottom w:val="none" w:sz="0" w:space="0" w:color="auto"/>
                <w:right w:val="none" w:sz="0" w:space="0" w:color="auto"/>
              </w:divBdr>
              <w:divsChild>
                <w:div w:id="635527040">
                  <w:marLeft w:val="0"/>
                  <w:marRight w:val="0"/>
                  <w:marTop w:val="0"/>
                  <w:marBottom w:val="0"/>
                  <w:divBdr>
                    <w:top w:val="none" w:sz="0" w:space="0" w:color="auto"/>
                    <w:left w:val="none" w:sz="0" w:space="0" w:color="auto"/>
                    <w:bottom w:val="single" w:sz="6" w:space="15" w:color="B2B2BE"/>
                    <w:right w:val="none" w:sz="0" w:space="0" w:color="auto"/>
                  </w:divBdr>
                  <w:divsChild>
                    <w:div w:id="624965607">
                      <w:marLeft w:val="0"/>
                      <w:marRight w:val="0"/>
                      <w:marTop w:val="0"/>
                      <w:marBottom w:val="0"/>
                      <w:divBdr>
                        <w:top w:val="none" w:sz="0" w:space="0" w:color="auto"/>
                        <w:left w:val="none" w:sz="0" w:space="0" w:color="auto"/>
                        <w:bottom w:val="none" w:sz="0" w:space="0" w:color="auto"/>
                        <w:right w:val="none" w:sz="0" w:space="0" w:color="auto"/>
                      </w:divBdr>
                      <w:divsChild>
                        <w:div w:id="1528251726">
                          <w:marLeft w:val="0"/>
                          <w:marRight w:val="0"/>
                          <w:marTop w:val="0"/>
                          <w:marBottom w:val="0"/>
                          <w:divBdr>
                            <w:top w:val="none" w:sz="0" w:space="0" w:color="auto"/>
                            <w:left w:val="none" w:sz="0" w:space="0" w:color="auto"/>
                            <w:bottom w:val="none" w:sz="0" w:space="0" w:color="auto"/>
                            <w:right w:val="none" w:sz="0" w:space="0" w:color="auto"/>
                          </w:divBdr>
                          <w:divsChild>
                            <w:div w:id="1973635113">
                              <w:marLeft w:val="0"/>
                              <w:marRight w:val="0"/>
                              <w:marTop w:val="0"/>
                              <w:marBottom w:val="0"/>
                              <w:divBdr>
                                <w:top w:val="none" w:sz="0" w:space="0" w:color="auto"/>
                                <w:left w:val="none" w:sz="0" w:space="0" w:color="auto"/>
                                <w:bottom w:val="none" w:sz="0" w:space="0" w:color="auto"/>
                                <w:right w:val="none" w:sz="0" w:space="0" w:color="auto"/>
                              </w:divBdr>
                            </w:div>
                          </w:divsChild>
                        </w:div>
                        <w:div w:id="1239632382">
                          <w:marLeft w:val="0"/>
                          <w:marRight w:val="0"/>
                          <w:marTop w:val="0"/>
                          <w:marBottom w:val="0"/>
                          <w:divBdr>
                            <w:top w:val="none" w:sz="0" w:space="0" w:color="auto"/>
                            <w:left w:val="none" w:sz="0" w:space="0" w:color="auto"/>
                            <w:bottom w:val="none" w:sz="0" w:space="0" w:color="auto"/>
                            <w:right w:val="none" w:sz="0" w:space="0" w:color="auto"/>
                          </w:divBdr>
                          <w:divsChild>
                            <w:div w:id="1554927940">
                              <w:marLeft w:val="300"/>
                              <w:marRight w:val="0"/>
                              <w:marTop w:val="0"/>
                              <w:marBottom w:val="0"/>
                              <w:divBdr>
                                <w:top w:val="none" w:sz="0" w:space="0" w:color="auto"/>
                                <w:left w:val="none" w:sz="0" w:space="0" w:color="auto"/>
                                <w:bottom w:val="none" w:sz="0" w:space="0" w:color="auto"/>
                                <w:right w:val="none" w:sz="0" w:space="0" w:color="auto"/>
                              </w:divBdr>
                              <w:divsChild>
                                <w:div w:id="1565021590">
                                  <w:marLeft w:val="0"/>
                                  <w:marRight w:val="0"/>
                                  <w:marTop w:val="0"/>
                                  <w:marBottom w:val="90"/>
                                  <w:divBdr>
                                    <w:top w:val="none" w:sz="0" w:space="0" w:color="auto"/>
                                    <w:left w:val="none" w:sz="0" w:space="0" w:color="auto"/>
                                    <w:bottom w:val="none" w:sz="0" w:space="0" w:color="auto"/>
                                    <w:right w:val="none" w:sz="0" w:space="0" w:color="auto"/>
                                  </w:divBdr>
                                </w:div>
                                <w:div w:id="5898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3350740">
      <w:bodyDiv w:val="1"/>
      <w:marLeft w:val="0"/>
      <w:marRight w:val="0"/>
      <w:marTop w:val="0"/>
      <w:marBottom w:val="0"/>
      <w:divBdr>
        <w:top w:val="none" w:sz="0" w:space="0" w:color="auto"/>
        <w:left w:val="none" w:sz="0" w:space="0" w:color="auto"/>
        <w:bottom w:val="none" w:sz="0" w:space="0" w:color="auto"/>
        <w:right w:val="none" w:sz="0" w:space="0" w:color="auto"/>
      </w:divBdr>
    </w:div>
    <w:div w:id="1400598509">
      <w:bodyDiv w:val="1"/>
      <w:marLeft w:val="0"/>
      <w:marRight w:val="0"/>
      <w:marTop w:val="0"/>
      <w:marBottom w:val="0"/>
      <w:divBdr>
        <w:top w:val="none" w:sz="0" w:space="0" w:color="auto"/>
        <w:left w:val="none" w:sz="0" w:space="0" w:color="auto"/>
        <w:bottom w:val="none" w:sz="0" w:space="0" w:color="auto"/>
        <w:right w:val="none" w:sz="0" w:space="0" w:color="auto"/>
      </w:divBdr>
      <w:divsChild>
        <w:div w:id="1636255419">
          <w:marLeft w:val="0"/>
          <w:marRight w:val="0"/>
          <w:marTop w:val="0"/>
          <w:marBottom w:val="150"/>
          <w:divBdr>
            <w:top w:val="none" w:sz="0" w:space="0" w:color="auto"/>
            <w:left w:val="none" w:sz="0" w:space="0" w:color="auto"/>
            <w:bottom w:val="none" w:sz="0" w:space="0" w:color="auto"/>
            <w:right w:val="none" w:sz="0" w:space="0" w:color="auto"/>
          </w:divBdr>
        </w:div>
        <w:div w:id="90660803">
          <w:marLeft w:val="0"/>
          <w:marRight w:val="0"/>
          <w:marTop w:val="0"/>
          <w:marBottom w:val="150"/>
          <w:divBdr>
            <w:top w:val="none" w:sz="0" w:space="0" w:color="auto"/>
            <w:left w:val="none" w:sz="0" w:space="0" w:color="auto"/>
            <w:bottom w:val="none" w:sz="0" w:space="0" w:color="auto"/>
            <w:right w:val="none" w:sz="0" w:space="0" w:color="auto"/>
          </w:divBdr>
        </w:div>
      </w:divsChild>
    </w:div>
    <w:div w:id="1453555211">
      <w:bodyDiv w:val="1"/>
      <w:marLeft w:val="0"/>
      <w:marRight w:val="0"/>
      <w:marTop w:val="0"/>
      <w:marBottom w:val="0"/>
      <w:divBdr>
        <w:top w:val="none" w:sz="0" w:space="0" w:color="auto"/>
        <w:left w:val="none" w:sz="0" w:space="0" w:color="auto"/>
        <w:bottom w:val="none" w:sz="0" w:space="0" w:color="auto"/>
        <w:right w:val="none" w:sz="0" w:space="0" w:color="auto"/>
      </w:divBdr>
    </w:div>
    <w:div w:id="1493331227">
      <w:bodyDiv w:val="1"/>
      <w:marLeft w:val="0"/>
      <w:marRight w:val="0"/>
      <w:marTop w:val="0"/>
      <w:marBottom w:val="0"/>
      <w:divBdr>
        <w:top w:val="none" w:sz="0" w:space="0" w:color="auto"/>
        <w:left w:val="none" w:sz="0" w:space="0" w:color="auto"/>
        <w:bottom w:val="none" w:sz="0" w:space="0" w:color="auto"/>
        <w:right w:val="none" w:sz="0" w:space="0" w:color="auto"/>
      </w:divBdr>
    </w:div>
    <w:div w:id="1502770664">
      <w:bodyDiv w:val="1"/>
      <w:marLeft w:val="0"/>
      <w:marRight w:val="0"/>
      <w:marTop w:val="0"/>
      <w:marBottom w:val="0"/>
      <w:divBdr>
        <w:top w:val="none" w:sz="0" w:space="0" w:color="auto"/>
        <w:left w:val="none" w:sz="0" w:space="0" w:color="auto"/>
        <w:bottom w:val="none" w:sz="0" w:space="0" w:color="auto"/>
        <w:right w:val="none" w:sz="0" w:space="0" w:color="auto"/>
      </w:divBdr>
      <w:divsChild>
        <w:div w:id="157157651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99873900">
      <w:bodyDiv w:val="1"/>
      <w:marLeft w:val="0"/>
      <w:marRight w:val="0"/>
      <w:marTop w:val="0"/>
      <w:marBottom w:val="0"/>
      <w:divBdr>
        <w:top w:val="none" w:sz="0" w:space="0" w:color="auto"/>
        <w:left w:val="none" w:sz="0" w:space="0" w:color="auto"/>
        <w:bottom w:val="none" w:sz="0" w:space="0" w:color="auto"/>
        <w:right w:val="none" w:sz="0" w:space="0" w:color="auto"/>
      </w:divBdr>
    </w:div>
    <w:div w:id="1787309996">
      <w:bodyDiv w:val="1"/>
      <w:marLeft w:val="0"/>
      <w:marRight w:val="0"/>
      <w:marTop w:val="0"/>
      <w:marBottom w:val="0"/>
      <w:divBdr>
        <w:top w:val="none" w:sz="0" w:space="0" w:color="auto"/>
        <w:left w:val="none" w:sz="0" w:space="0" w:color="auto"/>
        <w:bottom w:val="none" w:sz="0" w:space="0" w:color="auto"/>
        <w:right w:val="none" w:sz="0" w:space="0" w:color="auto"/>
      </w:divBdr>
      <w:divsChild>
        <w:div w:id="338653574">
          <w:marLeft w:val="0"/>
          <w:marRight w:val="0"/>
          <w:marTop w:val="0"/>
          <w:marBottom w:val="150"/>
          <w:divBdr>
            <w:top w:val="none" w:sz="0" w:space="0" w:color="auto"/>
            <w:left w:val="none" w:sz="0" w:space="0" w:color="auto"/>
            <w:bottom w:val="none" w:sz="0" w:space="0" w:color="auto"/>
            <w:right w:val="none" w:sz="0" w:space="0" w:color="auto"/>
          </w:divBdr>
        </w:div>
        <w:div w:id="1299996845">
          <w:marLeft w:val="0"/>
          <w:marRight w:val="0"/>
          <w:marTop w:val="0"/>
          <w:marBottom w:val="150"/>
          <w:divBdr>
            <w:top w:val="none" w:sz="0" w:space="0" w:color="auto"/>
            <w:left w:val="none" w:sz="0" w:space="0" w:color="auto"/>
            <w:bottom w:val="none" w:sz="0" w:space="0" w:color="auto"/>
            <w:right w:val="none" w:sz="0" w:space="0" w:color="auto"/>
          </w:divBdr>
        </w:div>
      </w:divsChild>
    </w:div>
    <w:div w:id="1920289770">
      <w:bodyDiv w:val="1"/>
      <w:marLeft w:val="0"/>
      <w:marRight w:val="0"/>
      <w:marTop w:val="0"/>
      <w:marBottom w:val="0"/>
      <w:divBdr>
        <w:top w:val="none" w:sz="0" w:space="0" w:color="auto"/>
        <w:left w:val="none" w:sz="0" w:space="0" w:color="auto"/>
        <w:bottom w:val="none" w:sz="0" w:space="0" w:color="auto"/>
        <w:right w:val="none" w:sz="0" w:space="0" w:color="auto"/>
      </w:divBdr>
    </w:div>
    <w:div w:id="2041319316">
      <w:bodyDiv w:val="1"/>
      <w:marLeft w:val="0"/>
      <w:marRight w:val="0"/>
      <w:marTop w:val="0"/>
      <w:marBottom w:val="0"/>
      <w:divBdr>
        <w:top w:val="none" w:sz="0" w:space="0" w:color="auto"/>
        <w:left w:val="none" w:sz="0" w:space="0" w:color="auto"/>
        <w:bottom w:val="none" w:sz="0" w:space="0" w:color="auto"/>
        <w:right w:val="none" w:sz="0" w:space="0" w:color="auto"/>
      </w:divBdr>
    </w:div>
    <w:div w:id="2091461272">
      <w:bodyDiv w:val="1"/>
      <w:marLeft w:val="0"/>
      <w:marRight w:val="0"/>
      <w:marTop w:val="0"/>
      <w:marBottom w:val="0"/>
      <w:divBdr>
        <w:top w:val="none" w:sz="0" w:space="0" w:color="auto"/>
        <w:left w:val="none" w:sz="0" w:space="0" w:color="auto"/>
        <w:bottom w:val="none" w:sz="0" w:space="0" w:color="auto"/>
        <w:right w:val="none" w:sz="0" w:space="0" w:color="auto"/>
      </w:divBdr>
    </w:div>
    <w:div w:id="2106612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799495-6291-4CAE-98B0-254BEAAD8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2</Pages>
  <Words>666</Words>
  <Characters>3801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harold rayford</dc:creator>
  <cp:keywords/>
  <dc:description/>
  <cp:lastModifiedBy>Mrs B</cp:lastModifiedBy>
  <cp:revision>13</cp:revision>
  <cp:lastPrinted>2024-07-03T16:56:00Z</cp:lastPrinted>
  <dcterms:created xsi:type="dcterms:W3CDTF">2024-07-03T14:05:00Z</dcterms:created>
  <dcterms:modified xsi:type="dcterms:W3CDTF">2024-07-03T19:29:00Z</dcterms:modified>
</cp:coreProperties>
</file>